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3D26E" w14:textId="77777777" w:rsidR="00B717A7" w:rsidRDefault="00B717A7" w:rsidP="00B717A7">
      <w:pPr>
        <w:spacing w:line="360" w:lineRule="auto"/>
        <w:jc w:val="center"/>
        <w:rPr>
          <w:rFonts w:ascii="Times New Roman" w:hAnsi="Times New Roman"/>
          <w:b/>
          <w:sz w:val="28"/>
        </w:rPr>
      </w:pPr>
      <w:bookmarkStart w:id="0" w:name="_Hlk71199571"/>
      <w:r>
        <w:rPr>
          <w:rFonts w:ascii="Times New Roman" w:hAnsi="Times New Roman"/>
          <w:b/>
          <w:noProof/>
          <w:sz w:val="28"/>
        </w:rPr>
        <w:drawing>
          <wp:inline distT="0" distB="0" distL="0" distR="0" wp14:anchorId="06E67A61" wp14:editId="6D2CD27E">
            <wp:extent cx="6296025" cy="8915400"/>
            <wp:effectExtent l="0" t="0" r="9525" b="0"/>
            <wp:docPr id="15906203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16CDC" w14:textId="0EA6DB9D" w:rsidR="008549AA" w:rsidRDefault="00000000" w:rsidP="00B717A7">
      <w:pPr>
        <w:spacing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Раздел № 1. Основные характеристики программы</w:t>
      </w:r>
    </w:p>
    <w:p w14:paraId="69DA025F" w14:textId="77777777" w:rsidR="008549AA" w:rsidRDefault="00000000" w:rsidP="00B717A7">
      <w:pPr>
        <w:spacing w:beforeAutospacing="1" w:afterAutospacing="1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1.1 Пояснительная записка</w:t>
      </w:r>
      <w:bookmarkEnd w:id="0"/>
    </w:p>
    <w:p w14:paraId="6B99D72B" w14:textId="77777777" w:rsidR="008549AA" w:rsidRDefault="00000000" w:rsidP="00B717A7">
      <w:pPr>
        <w:spacing w:after="0" w:line="360" w:lineRule="auto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В жизни современного человека информация играет огромную роль, даже поверхностный анализ человеческой деятельности позволяет с полной уверенностью утверждать: наиболее эффективным и удобным для восприятия видом информации была, есть </w:t>
      </w:r>
      <w:proofErr w:type="gramStart"/>
      <w:r>
        <w:rPr>
          <w:rFonts w:ascii="Times New Roman" w:hAnsi="Times New Roman"/>
          <w:sz w:val="28"/>
        </w:rPr>
        <w:t>и  в</w:t>
      </w:r>
      <w:proofErr w:type="gramEnd"/>
      <w:r>
        <w:rPr>
          <w:rFonts w:ascii="Times New Roman" w:hAnsi="Times New Roman"/>
          <w:sz w:val="28"/>
        </w:rPr>
        <w:t xml:space="preserve"> обозримом будущем будет информация графическая. Любые объемы информации человек лучше усваивает, когда она поступает </w:t>
      </w:r>
      <w:proofErr w:type="gramStart"/>
      <w:r>
        <w:rPr>
          <w:rFonts w:ascii="Times New Roman" w:hAnsi="Times New Roman"/>
          <w:sz w:val="28"/>
        </w:rPr>
        <w:t>через  зрение</w:t>
      </w:r>
      <w:proofErr w:type="gramEnd"/>
      <w:r>
        <w:rPr>
          <w:rFonts w:ascii="Times New Roman" w:hAnsi="Times New Roman"/>
          <w:sz w:val="28"/>
        </w:rPr>
        <w:t xml:space="preserve">. Поэтому доля графических данных в профессиональной деятельности любого </w:t>
      </w:r>
      <w:proofErr w:type="gramStart"/>
      <w:r>
        <w:rPr>
          <w:rFonts w:ascii="Times New Roman" w:hAnsi="Times New Roman"/>
          <w:sz w:val="28"/>
        </w:rPr>
        <w:t>рода  неуклонно</w:t>
      </w:r>
      <w:proofErr w:type="gramEnd"/>
      <w:r>
        <w:rPr>
          <w:rFonts w:ascii="Times New Roman" w:hAnsi="Times New Roman"/>
          <w:sz w:val="28"/>
        </w:rPr>
        <w:t xml:space="preserve"> растет. Следовательно, требуются средства для работы с изображениями и специалисты, умеющие грамотно работать с этими средствами.</w:t>
      </w:r>
      <w:r>
        <w:rPr>
          <w:rFonts w:ascii="Times New Roman" w:hAnsi="Times New Roman"/>
          <w:spacing w:val="2"/>
          <w:sz w:val="28"/>
        </w:rPr>
        <w:t xml:space="preserve"> Это - исследователи в различных научных и приклад</w:t>
      </w:r>
      <w:r>
        <w:rPr>
          <w:rFonts w:ascii="Times New Roman" w:hAnsi="Times New Roman"/>
          <w:sz w:val="28"/>
        </w:rPr>
        <w:t xml:space="preserve">ных областях, </w:t>
      </w:r>
      <w:proofErr w:type="gramStart"/>
      <w:r>
        <w:rPr>
          <w:rFonts w:ascii="Times New Roman" w:hAnsi="Times New Roman"/>
          <w:sz w:val="28"/>
        </w:rPr>
        <w:t>художники,  конструкторы</w:t>
      </w:r>
      <w:proofErr w:type="gramEnd"/>
      <w:r>
        <w:rPr>
          <w:rFonts w:ascii="Times New Roman" w:hAnsi="Times New Roman"/>
          <w:sz w:val="28"/>
        </w:rPr>
        <w:t xml:space="preserve">, специалисты по компьютерной верстке, дизайнеры, разработчики рекламной продукции, создатели Web-страниц, авторы мультимедиа-презентаций, медики, модельеры тканей и </w:t>
      </w:r>
      <w:r>
        <w:rPr>
          <w:rFonts w:ascii="Times New Roman" w:hAnsi="Times New Roman"/>
          <w:spacing w:val="2"/>
          <w:sz w:val="28"/>
        </w:rPr>
        <w:t xml:space="preserve">одежды, фотографы, специалисты в области теле- и видеомонтажа и др. </w:t>
      </w:r>
      <w:r>
        <w:rPr>
          <w:rFonts w:ascii="Times New Roman" w:hAnsi="Times New Roman"/>
          <w:sz w:val="28"/>
        </w:rPr>
        <w:t>Под «компьютерным художником» можно понимать любого, кто занимается созданием или редактированием изображений с помощью ЭВМ.</w:t>
      </w:r>
    </w:p>
    <w:p w14:paraId="07E0729A" w14:textId="77777777" w:rsidR="008549AA" w:rsidRDefault="00000000" w:rsidP="00B717A7">
      <w:pPr>
        <w:spacing w:line="36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2"/>
          <w:sz w:val="28"/>
        </w:rPr>
        <w:t>Область информатики, занимающаяся методами создания и редак</w:t>
      </w:r>
      <w:r>
        <w:rPr>
          <w:rFonts w:ascii="Times New Roman" w:hAnsi="Times New Roman"/>
          <w:spacing w:val="1"/>
          <w:sz w:val="28"/>
        </w:rPr>
        <w:t>тирования изображений с помощью компьютеров, называют компьютер</w:t>
      </w:r>
      <w:r>
        <w:rPr>
          <w:rFonts w:ascii="Times New Roman" w:hAnsi="Times New Roman"/>
          <w:spacing w:val="3"/>
          <w:sz w:val="28"/>
        </w:rPr>
        <w:t>ной графикой.</w:t>
      </w:r>
    </w:p>
    <w:p w14:paraId="489939AA" w14:textId="77777777" w:rsidR="008549AA" w:rsidRDefault="00000000" w:rsidP="00B717A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Компьютерная графика </w:t>
      </w:r>
      <w:r>
        <w:rPr>
          <w:rFonts w:ascii="Times New Roman" w:hAnsi="Times New Roman"/>
          <w:sz w:val="28"/>
        </w:rPr>
        <w:t xml:space="preserve">очень актуальна в настоящий момент и пользуется большой популярностью у учащихся разных возрастов. Умение работать с различными графическими редакторами является важной частью информационной компетентности ученика в современном обществе и в </w:t>
      </w:r>
      <w:proofErr w:type="gramStart"/>
      <w:r>
        <w:rPr>
          <w:rFonts w:ascii="Times New Roman" w:hAnsi="Times New Roman"/>
          <w:sz w:val="28"/>
        </w:rPr>
        <w:t>соответствии  с</w:t>
      </w:r>
      <w:proofErr w:type="gramEnd"/>
      <w:r>
        <w:rPr>
          <w:rFonts w:ascii="Times New Roman" w:hAnsi="Times New Roman"/>
          <w:sz w:val="28"/>
        </w:rPr>
        <w:t xml:space="preserve"> требованиями ФГОС основного общего и начального общего образования.</w:t>
      </w:r>
    </w:p>
    <w:p w14:paraId="3945FFAE" w14:textId="77777777" w:rsidR="008549AA" w:rsidRDefault="00000000" w:rsidP="00B717A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Охватить всю предметную область компьютерной графики в рамках одного года работы </w:t>
      </w:r>
      <w:proofErr w:type="gramStart"/>
      <w:r>
        <w:rPr>
          <w:rFonts w:ascii="Times New Roman" w:hAnsi="Times New Roman"/>
          <w:sz w:val="28"/>
        </w:rPr>
        <w:t>кружка  невозможно</w:t>
      </w:r>
      <w:proofErr w:type="gramEnd"/>
      <w:r>
        <w:rPr>
          <w:rFonts w:ascii="Times New Roman" w:hAnsi="Times New Roman"/>
          <w:sz w:val="28"/>
        </w:rPr>
        <w:t>, поэтому изучение сведено к рассмотрению вопросов работы с редакторами векторной и растровой графики, при этом основной акцент сделан на технологию создания и редактирования иллюстраций.</w:t>
      </w:r>
    </w:p>
    <w:p w14:paraId="4D6E96A5" w14:textId="77777777" w:rsidR="008549AA" w:rsidRDefault="00000000" w:rsidP="00B717A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Компьютерная графика, как одна из значимых тем школьного курса информатики, активизирует процессы формирования самостоятельности школьников, поскольку связана с обучением творческой информационной технологии, где существенна доля элементов креативности, высокой мотивации обучения. </w:t>
      </w:r>
    </w:p>
    <w:p w14:paraId="26960904" w14:textId="77777777" w:rsidR="008549AA" w:rsidRDefault="00000000" w:rsidP="00B717A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Создание художественных образов, их оформление средствами компьютерной графики, разработка компьютерных моделей требует от учащихся проявления личной инициативы, творческой самостоятельности, исследовательских умений. Данная тема позволяет наиболее полно раскрыться учащимся, проявить себя в различных видах деятельности (диагностической, аналитической, проектировочной, конструктивной, оценочной, творческой, связанной с самовыражением и т.д.).</w:t>
      </w:r>
    </w:p>
    <w:p w14:paraId="64E4A675" w14:textId="77777777" w:rsidR="008549AA" w:rsidRDefault="00000000" w:rsidP="00B717A7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Программа  кружка</w:t>
      </w:r>
      <w:proofErr w:type="gramEnd"/>
      <w:r>
        <w:rPr>
          <w:rFonts w:ascii="Times New Roman" w:hAnsi="Times New Roman"/>
          <w:sz w:val="28"/>
        </w:rPr>
        <w:t xml:space="preserve"> «Занимательная информатика» способствует развитию познавательного интереса учащихся; творческого мышления; повышению интереса к предмету «информатика», имеет практическую направленность, так как получение учащимися знаний в области информационных технологий и практических навыков работы с графической информацией является составным элементом общей информационной культуры современного человека, служит основой для дальнейшего роста профессионального мастерства. Реализация </w:t>
      </w:r>
      <w:proofErr w:type="gramStart"/>
      <w:r>
        <w:rPr>
          <w:rFonts w:ascii="Times New Roman" w:hAnsi="Times New Roman"/>
          <w:sz w:val="28"/>
        </w:rPr>
        <w:t>программы  позволяет</w:t>
      </w:r>
      <w:proofErr w:type="gramEnd"/>
      <w:r>
        <w:rPr>
          <w:rFonts w:ascii="Times New Roman" w:hAnsi="Times New Roman"/>
          <w:sz w:val="28"/>
        </w:rPr>
        <w:t xml:space="preserve"> заложить основы работы с графической информации, благодаря которой в будущем учащиеся смогут самостоятельно осваивать новые сложные графические программы. </w:t>
      </w:r>
    </w:p>
    <w:p w14:paraId="32D2C5B3" w14:textId="77777777" w:rsidR="008549AA" w:rsidRDefault="00000000" w:rsidP="00B717A7">
      <w:pPr>
        <w:spacing w:after="0" w:line="360" w:lineRule="auto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Актуальность </w:t>
      </w:r>
      <w:r>
        <w:rPr>
          <w:rFonts w:ascii="Times New Roman" w:hAnsi="Times New Roman"/>
          <w:sz w:val="28"/>
        </w:rPr>
        <w:t xml:space="preserve">В рамках программы изучаются как общие понятия компьютерной графики и формы представления графической информации, так и особенности работы с изображениями с помощью конкретного инструмента обработки растровой графики на примере использования бесплатного графического </w:t>
      </w:r>
      <w:proofErr w:type="gramStart"/>
      <w:r>
        <w:rPr>
          <w:rFonts w:ascii="Times New Roman" w:hAnsi="Times New Roman"/>
          <w:sz w:val="28"/>
        </w:rPr>
        <w:t>редактора  GIMP</w:t>
      </w:r>
      <w:proofErr w:type="gramEnd"/>
      <w:r>
        <w:rPr>
          <w:rFonts w:ascii="Times New Roman" w:hAnsi="Times New Roman"/>
          <w:sz w:val="28"/>
        </w:rPr>
        <w:t xml:space="preserve">. </w:t>
      </w:r>
    </w:p>
    <w:p w14:paraId="5AF72CC8" w14:textId="77777777" w:rsidR="008549AA" w:rsidRDefault="00000000" w:rsidP="00B717A7">
      <w:pPr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Рабочая программа кружка «Занимательная информатика» является комбинаторной, так как в ней предложен собственный подход в части структурирования учебного материала. Для повышения мотивации, эффективности </w:t>
      </w:r>
      <w:r>
        <w:rPr>
          <w:rFonts w:ascii="Times New Roman" w:hAnsi="Times New Roman"/>
          <w:sz w:val="28"/>
        </w:rPr>
        <w:lastRenderedPageBreak/>
        <w:t>всего учебного процесса, последовательность изучения и структуризация материала построены таким образом, чтобы как можно раньше начать применение информационных технологий для решения значимых для учащихся задач.</w:t>
      </w:r>
    </w:p>
    <w:p w14:paraId="577DDCCE" w14:textId="77777777" w:rsidR="008549AA" w:rsidRDefault="00000000" w:rsidP="00B717A7">
      <w:pPr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Особенный интерес образовательной программы представляет интерактивность компьютерной графики, благодаря которой учащиеся могут в процессе анализа изображений динамически управлять их содержанием, формой, размерами и цветом, рассматривать графические объекты с разных сторон, приближать и удалять их, менять характеристики освещенности и проделывать другие подобные манипуляции, добиваясь наибольшей наглядности.</w:t>
      </w:r>
    </w:p>
    <w:p w14:paraId="128CB71C" w14:textId="77777777" w:rsidR="008549AA" w:rsidRDefault="00000000" w:rsidP="00B717A7">
      <w:pPr>
        <w:spacing w:line="36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Дополнительная общеобразовательная общеразвивающая программа «Занимательная информатика» имеет техническую направленность и реализует развивающие функции технического творчества. </w:t>
      </w:r>
    </w:p>
    <w:p w14:paraId="3B5972B5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Программа разработана в соответствии с:</w:t>
      </w:r>
    </w:p>
    <w:p w14:paraId="719252CE" w14:textId="77777777" w:rsidR="008549AA" w:rsidRDefault="00000000" w:rsidP="00B71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Федеральным законом «Об образовании в Российской Федерации» от 29 декабря 2012 года N 273-ФЗ</w:t>
      </w:r>
    </w:p>
    <w:p w14:paraId="157FACDD" w14:textId="77777777" w:rsidR="008549AA" w:rsidRDefault="00000000" w:rsidP="00B71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Распоряжением Правительства Российской Федерации от 24 апреля 2015года No729-р «Концепция развития дополнительного образования детей»;</w:t>
      </w:r>
    </w:p>
    <w:p w14:paraId="5E174FDB" w14:textId="77777777" w:rsidR="008549AA" w:rsidRDefault="00000000" w:rsidP="00B71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Распоряжением Правительства Российской Федерации от 29 мая 2015 года No996-р «Стратегия развития воспитания в Российской Федерации на период до 2025 года»;</w:t>
      </w:r>
    </w:p>
    <w:p w14:paraId="3F5F7FE4" w14:textId="77777777" w:rsidR="008549AA" w:rsidRDefault="00000000" w:rsidP="00B71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Приказом Министерства образования и науки Российской Федерации от 9 ноября 2018 г. No 196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14:paraId="4DBA26EB" w14:textId="77777777" w:rsidR="008549AA" w:rsidRDefault="00000000" w:rsidP="00B71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Методическими рекомендациями по проектированию дополнительных</w:t>
      </w:r>
    </w:p>
    <w:p w14:paraId="7973DE15" w14:textId="77777777" w:rsidR="008549AA" w:rsidRDefault="00000000" w:rsidP="00B71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общеразвивающих программ (письмо МО РФ No 09-3242 от 18.11.2015 г.).</w:t>
      </w:r>
    </w:p>
    <w:p w14:paraId="6D1BCE3A" w14:textId="77777777" w:rsidR="008549AA" w:rsidRDefault="00000000" w:rsidP="00B717A7">
      <w:pPr>
        <w:spacing w:beforeAutospacing="1" w:afterAutospacing="1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Уровень освоения: </w:t>
      </w:r>
      <w:proofErr w:type="spellStart"/>
      <w:proofErr w:type="gramStart"/>
      <w:r>
        <w:rPr>
          <w:rFonts w:ascii="Times New Roman" w:hAnsi="Times New Roman"/>
          <w:sz w:val="28"/>
        </w:rPr>
        <w:t>стартовый,базовый</w:t>
      </w:r>
      <w:proofErr w:type="spellEnd"/>
      <w:proofErr w:type="gramEnd"/>
      <w:r>
        <w:rPr>
          <w:rFonts w:ascii="Times New Roman" w:hAnsi="Times New Roman"/>
          <w:sz w:val="28"/>
        </w:rPr>
        <w:t>.</w:t>
      </w:r>
    </w:p>
    <w:p w14:paraId="5EC377FC" w14:textId="77777777" w:rsidR="008549AA" w:rsidRDefault="00000000" w:rsidP="00B717A7">
      <w:pPr>
        <w:spacing w:after="0" w:line="360" w:lineRule="auto"/>
        <w:jc w:val="center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b/>
          <w:sz w:val="28"/>
          <w:highlight w:val="white"/>
        </w:rPr>
        <w:lastRenderedPageBreak/>
        <w:t>Отличительные особенности программы</w:t>
      </w:r>
    </w:p>
    <w:p w14:paraId="0BDEF490" w14:textId="77777777" w:rsidR="008549AA" w:rsidRDefault="00000000" w:rsidP="00B717A7">
      <w:pPr>
        <w:spacing w:after="0" w:line="360" w:lineRule="auto"/>
        <w:ind w:firstLine="708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Отличительной особенностью дополнительной общеразвивающей программы «Занимательная информатика» является то, что данная программа состоит из 4 разделов, каждый из которых является самостоятельной частью изучения информатики, что позволяет детям безболезненно вливаться в состав объединения, начиная обучение с любого из разделов:</w:t>
      </w:r>
    </w:p>
    <w:p w14:paraId="0358EF04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- «Первый шаг к ПК»</w:t>
      </w:r>
    </w:p>
    <w:p w14:paraId="05D6107F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- «Первый шаг в компьютерную графику»</w:t>
      </w:r>
    </w:p>
    <w:p w14:paraId="004399C7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- «Первый шаг в текстовый редактор»</w:t>
      </w:r>
    </w:p>
    <w:p w14:paraId="3C6F1F44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- «Первый шаг в мир презентации»</w:t>
      </w:r>
    </w:p>
    <w:p w14:paraId="0E0F417C" w14:textId="77777777" w:rsidR="008549AA" w:rsidRDefault="00000000" w:rsidP="00B717A7">
      <w:pPr>
        <w:spacing w:after="0" w:line="360" w:lineRule="auto"/>
        <w:ind w:firstLine="708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Курс обучения направлен на развитие логического мышления и творческих способностей детей. Знания о мире современных компьютеров школьники получают в интересной игровой форме.</w:t>
      </w:r>
    </w:p>
    <w:p w14:paraId="7A4FE25F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Программа включает в себя достаточно большой объем практических и творческих работ с использованием компьютера. Работы с компьютером могут проводиться в следующих формах:</w:t>
      </w:r>
    </w:p>
    <w:p w14:paraId="65AC5CC8" w14:textId="77777777" w:rsidR="008549AA" w:rsidRDefault="00000000" w:rsidP="00B717A7">
      <w:pPr>
        <w:numPr>
          <w:ilvl w:val="0"/>
          <w:numId w:val="1"/>
        </w:numPr>
        <w:spacing w:before="30" w:after="30" w:line="360" w:lineRule="auto"/>
        <w:ind w:left="660" w:firstLine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 Демонстрационная - работу выполняет педагог, а дети наблюдают.</w:t>
      </w:r>
    </w:p>
    <w:p w14:paraId="207051AE" w14:textId="77777777" w:rsidR="008549AA" w:rsidRDefault="00000000" w:rsidP="00B717A7">
      <w:pPr>
        <w:numPr>
          <w:ilvl w:val="0"/>
          <w:numId w:val="1"/>
        </w:numPr>
        <w:spacing w:before="30" w:after="30" w:line="360" w:lineRule="auto"/>
        <w:ind w:left="660" w:firstLine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 Фронтальная - синхронная работа детей и педагога по освоению или закреплению материала.</w:t>
      </w:r>
    </w:p>
    <w:p w14:paraId="0FFA3EB4" w14:textId="77777777" w:rsidR="008549AA" w:rsidRDefault="00000000" w:rsidP="00B717A7">
      <w:pPr>
        <w:numPr>
          <w:ilvl w:val="0"/>
          <w:numId w:val="1"/>
        </w:numPr>
        <w:spacing w:before="30" w:after="30" w:line="360" w:lineRule="auto"/>
        <w:ind w:left="660" w:firstLine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 Самостоятельная - выполнение самостоятельной работы, педагог контролирует работу детей.</w:t>
      </w:r>
    </w:p>
    <w:p w14:paraId="0E44459A" w14:textId="77777777" w:rsidR="008549AA" w:rsidRDefault="00000000" w:rsidP="00B717A7">
      <w:pPr>
        <w:numPr>
          <w:ilvl w:val="0"/>
          <w:numId w:val="1"/>
        </w:numPr>
        <w:spacing w:before="30" w:after="30" w:line="360" w:lineRule="auto"/>
        <w:ind w:left="660" w:firstLine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 Творческий проект – выполнение работы в </w:t>
      </w:r>
      <w:proofErr w:type="gramStart"/>
      <w:r>
        <w:rPr>
          <w:rFonts w:ascii="Times New Roman" w:hAnsi="Times New Roman"/>
          <w:sz w:val="28"/>
          <w:highlight w:val="white"/>
        </w:rPr>
        <w:t>микро группах</w:t>
      </w:r>
      <w:proofErr w:type="gramEnd"/>
      <w:r>
        <w:rPr>
          <w:rFonts w:ascii="Times New Roman" w:hAnsi="Times New Roman"/>
          <w:sz w:val="28"/>
          <w:highlight w:val="white"/>
        </w:rPr>
        <w:t xml:space="preserve"> на протяжении нескольких занятий</w:t>
      </w:r>
    </w:p>
    <w:p w14:paraId="6C2EDFFD" w14:textId="77777777" w:rsidR="008549AA" w:rsidRDefault="00000000" w:rsidP="00B71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Адресат программы. </w:t>
      </w:r>
      <w:r>
        <w:rPr>
          <w:rFonts w:ascii="Times New Roman" w:hAnsi="Times New Roman"/>
          <w:sz w:val="28"/>
        </w:rPr>
        <w:t>Программа ориентирована на учащихся 2-4 классов с базовыми навыками работы с компьютером. Зачисление в группу проходит без специального отбора. Состав группы постоянный-10 человек, как правило, одного возраста, но могут</w:t>
      </w:r>
      <w:r>
        <w:rPr>
          <w:rFonts w:ascii="Times New Roman" w:hAnsi="Times New Roman"/>
          <w:sz w:val="28"/>
        </w:rPr>
        <w:br/>
        <w:t>быть дети разных возрастов. По усмотрению педагога и при наличии</w:t>
      </w:r>
      <w:r>
        <w:rPr>
          <w:rFonts w:ascii="Times New Roman" w:hAnsi="Times New Roman"/>
          <w:sz w:val="28"/>
        </w:rPr>
        <w:br/>
        <w:t>свободных мест, на протяжении всего курса обучения в объединение могут</w:t>
      </w:r>
      <w:r>
        <w:rPr>
          <w:rFonts w:ascii="Times New Roman" w:hAnsi="Times New Roman"/>
          <w:sz w:val="28"/>
        </w:rPr>
        <w:br/>
        <w:t>быть приняты новые учащиеся с уровнем пользовательской подготовки,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lastRenderedPageBreak/>
        <w:t>соответствующим уровню учащихся, уже занимающихся в кружке. В такой ситуации диагностика осуществляется педагогом с помощью контрольного творческого задания и просмотра работ по редактированию документов средствами векторной и растровой графики, индивидуальной</w:t>
      </w:r>
      <w:r>
        <w:rPr>
          <w:rFonts w:ascii="Times New Roman" w:hAnsi="Times New Roman"/>
          <w:sz w:val="28"/>
        </w:rPr>
        <w:br/>
        <w:t>беседе с учащимся и его родителями с целью определения мотивации и</w:t>
      </w:r>
      <w:r>
        <w:rPr>
          <w:rFonts w:ascii="Times New Roman" w:hAnsi="Times New Roman"/>
          <w:sz w:val="28"/>
        </w:rPr>
        <w:br/>
        <w:t>готовности самостоятельно восполнять пробелы в знаниях, выполняя</w:t>
      </w:r>
      <w:r>
        <w:rPr>
          <w:rFonts w:ascii="Times New Roman" w:hAnsi="Times New Roman"/>
          <w:sz w:val="28"/>
        </w:rPr>
        <w:br/>
        <w:t>домашние работы и упражнения на приобретение навыков работы с графическими редакторами.</w:t>
      </w:r>
    </w:p>
    <w:p w14:paraId="5D53CBD8" w14:textId="57489ED3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Режим </w:t>
      </w:r>
      <w:proofErr w:type="gramStart"/>
      <w:r>
        <w:rPr>
          <w:rFonts w:ascii="Times New Roman" w:hAnsi="Times New Roman"/>
          <w:b/>
          <w:sz w:val="28"/>
        </w:rPr>
        <w:t>занятий:</w:t>
      </w:r>
      <w:r>
        <w:rPr>
          <w:rFonts w:ascii="Times New Roman" w:hAnsi="Times New Roman"/>
          <w:sz w:val="28"/>
        </w:rPr>
        <w:t xml:space="preserve">  2</w:t>
      </w:r>
      <w:proofErr w:type="gramEnd"/>
      <w:r>
        <w:rPr>
          <w:rFonts w:ascii="Times New Roman" w:hAnsi="Times New Roman"/>
          <w:sz w:val="28"/>
        </w:rPr>
        <w:t xml:space="preserve"> раза в неделю.</w:t>
      </w:r>
      <w:r w:rsidR="00B717A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Занятия по данной программе состоят из теоретической и практической частей, причем большее количество времени занимает практическая часть. Форму занятий можно определить как творческую деятельность учащихся.</w:t>
      </w:r>
    </w:p>
    <w:p w14:paraId="72BFFCB3" w14:textId="77777777" w:rsidR="008549AA" w:rsidRDefault="00000000" w:rsidP="00B717A7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Срок реализации программы:</w:t>
      </w:r>
      <w:r>
        <w:rPr>
          <w:rFonts w:ascii="Times New Roman" w:hAnsi="Times New Roman"/>
          <w:sz w:val="28"/>
        </w:rPr>
        <w:t xml:space="preserve"> Рабочая программа технической направленности «Занимательная информатика» рассчитана на 1 год обучения. Общее количество часов в год – 68 часов, в неделю – 2 часа.</w:t>
      </w:r>
    </w:p>
    <w:p w14:paraId="4A4E5A0F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b/>
          <w:sz w:val="28"/>
          <w:highlight w:val="white"/>
        </w:rPr>
        <w:t xml:space="preserve">        Формы проведения занятий:</w:t>
      </w:r>
      <w:r>
        <w:rPr>
          <w:rFonts w:ascii="Times New Roman" w:hAnsi="Times New Roman"/>
          <w:sz w:val="28"/>
          <w:highlight w:val="white"/>
        </w:rPr>
        <w:t> беседы, демонстрация, самостоятельная практическая работа. Большая часть учебного времени выделяется на практические упражнения и самостоятельную работу с заданиями педагога. Задания носят творческий характер и рассчитаны на индивидуальную скорость выполнения.</w:t>
      </w:r>
    </w:p>
    <w:p w14:paraId="3AE1D52E" w14:textId="77777777" w:rsidR="008549AA" w:rsidRDefault="008549AA" w:rsidP="00B717A7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</w:p>
    <w:p w14:paraId="04BC167D" w14:textId="77777777" w:rsidR="008549AA" w:rsidRDefault="00000000" w:rsidP="00B717A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 Цель и задачи программы</w:t>
      </w:r>
    </w:p>
    <w:p w14:paraId="3EB7658B" w14:textId="73491F74" w:rsidR="008549AA" w:rsidRDefault="00000000" w:rsidP="00B717A7">
      <w:pPr>
        <w:spacing w:after="0" w:line="360" w:lineRule="auto"/>
        <w:jc w:val="both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highlight w:val="white"/>
          <w:u w:val="single"/>
        </w:rPr>
        <w:t>Целью</w:t>
      </w:r>
      <w:r>
        <w:rPr>
          <w:rFonts w:ascii="Times New Roman" w:hAnsi="Times New Roman"/>
          <w:sz w:val="28"/>
          <w:highlight w:val="white"/>
        </w:rPr>
        <w:t xml:space="preserve"> данной программы является создание условий для </w:t>
      </w:r>
      <w:r w:rsidR="00B717A7">
        <w:rPr>
          <w:rFonts w:ascii="Times New Roman" w:hAnsi="Times New Roman"/>
          <w:sz w:val="28"/>
          <w:highlight w:val="white"/>
        </w:rPr>
        <w:t>обучающихся Пограничного муниципального округа</w:t>
      </w:r>
      <w:r>
        <w:rPr>
          <w:rFonts w:ascii="Times New Roman" w:hAnsi="Times New Roman"/>
          <w:sz w:val="28"/>
          <w:highlight w:val="white"/>
        </w:rPr>
        <w:t>, при которых они смогут создавать иллюстрации различного уровня сложности и анимацию, редактировать изображения.</w:t>
      </w:r>
    </w:p>
    <w:p w14:paraId="1CBF5ED0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Задачи:</w:t>
      </w:r>
    </w:p>
    <w:p w14:paraId="74A518D1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образовательные</w:t>
      </w:r>
    </w:p>
    <w:p w14:paraId="7CB60029" w14:textId="77777777" w:rsidR="008549AA" w:rsidRDefault="00000000" w:rsidP="00B717A7">
      <w:pPr>
        <w:numPr>
          <w:ilvl w:val="0"/>
          <w:numId w:val="2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расширение представления учащихся о возможностях компьютера, областях его применения;</w:t>
      </w:r>
    </w:p>
    <w:p w14:paraId="6D311702" w14:textId="77777777" w:rsidR="008549AA" w:rsidRDefault="00000000" w:rsidP="00B717A7">
      <w:pPr>
        <w:numPr>
          <w:ilvl w:val="0"/>
          <w:numId w:val="2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системы базовых знаний и навыков для создания и обработки растровой и векторной графики</w:t>
      </w:r>
    </w:p>
    <w:p w14:paraId="0F4C9A25" w14:textId="77777777" w:rsidR="008549AA" w:rsidRDefault="00000000" w:rsidP="00B717A7">
      <w:pPr>
        <w:numPr>
          <w:ilvl w:val="0"/>
          <w:numId w:val="2"/>
        </w:numPr>
        <w:spacing w:before="30" w:after="30" w:line="360" w:lineRule="auto"/>
        <w:ind w:right="4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показать многообразие форматов графических файлов и целесообразность их использования при работе с различными графическими программами;</w:t>
      </w:r>
    </w:p>
    <w:p w14:paraId="08C23F02" w14:textId="77777777" w:rsidR="008549AA" w:rsidRDefault="00000000" w:rsidP="00B717A7">
      <w:pPr>
        <w:numPr>
          <w:ilvl w:val="0"/>
          <w:numId w:val="2"/>
        </w:numPr>
        <w:spacing w:before="30" w:after="30" w:line="360" w:lineRule="auto"/>
        <w:ind w:right="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показать особенности, достоинства и недостатки растровой и векторной графики;</w:t>
      </w:r>
    </w:p>
    <w:p w14:paraId="1EF7E0BB" w14:textId="77777777" w:rsidR="008549AA" w:rsidRDefault="00000000" w:rsidP="00B717A7">
      <w:pPr>
        <w:numPr>
          <w:ilvl w:val="0"/>
          <w:numId w:val="2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познакомить с назначениями и функциями различных графических программ;</w:t>
      </w:r>
    </w:p>
    <w:p w14:paraId="267537D5" w14:textId="77777777" w:rsidR="008549AA" w:rsidRDefault="00000000" w:rsidP="00B717A7">
      <w:pPr>
        <w:numPr>
          <w:ilvl w:val="0"/>
          <w:numId w:val="2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освоить специальную терминологию;</w:t>
      </w:r>
    </w:p>
    <w:p w14:paraId="79EBAE4F" w14:textId="77777777" w:rsidR="008549AA" w:rsidRDefault="00000000" w:rsidP="00B717A7">
      <w:pPr>
        <w:numPr>
          <w:ilvl w:val="0"/>
          <w:numId w:val="2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развивать навыки компьютерной грамотности.</w:t>
      </w:r>
    </w:p>
    <w:p w14:paraId="618AF4EC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развивающие</w:t>
      </w:r>
    </w:p>
    <w:p w14:paraId="2AE2F50D" w14:textId="77777777" w:rsidR="008549AA" w:rsidRDefault="00000000" w:rsidP="00B717A7">
      <w:pPr>
        <w:numPr>
          <w:ilvl w:val="0"/>
          <w:numId w:val="3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интеллектуальных способностей и познавательных интересов школьников;</w:t>
      </w:r>
    </w:p>
    <w:p w14:paraId="5FDFBC1A" w14:textId="77777777" w:rsidR="008549AA" w:rsidRDefault="00000000" w:rsidP="00B717A7">
      <w:pPr>
        <w:numPr>
          <w:ilvl w:val="0"/>
          <w:numId w:val="3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художественного вкуса, трудовой и творческой активности,</w:t>
      </w:r>
    </w:p>
    <w:p w14:paraId="25401D1F" w14:textId="77777777" w:rsidR="008549AA" w:rsidRDefault="00000000" w:rsidP="00B717A7">
      <w:pPr>
        <w:numPr>
          <w:ilvl w:val="0"/>
          <w:numId w:val="3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навыков сознательного и рационального использования компьютера в своей повседневной, учебной, а затем профессиональной деятельности;</w:t>
      </w:r>
    </w:p>
    <w:p w14:paraId="27A9E26A" w14:textId="77777777" w:rsidR="008549AA" w:rsidRDefault="00000000" w:rsidP="00B717A7">
      <w:pPr>
        <w:numPr>
          <w:ilvl w:val="0"/>
          <w:numId w:val="3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развивать креативность и творческое мышление, воображение школьников;</w:t>
      </w:r>
    </w:p>
    <w:p w14:paraId="3B5FC02B" w14:textId="77777777" w:rsidR="008549AA" w:rsidRDefault="00000000" w:rsidP="00B717A7">
      <w:pPr>
        <w:numPr>
          <w:ilvl w:val="0"/>
          <w:numId w:val="3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возможности узнать новое в области компьютерной графики, дизайна;</w:t>
      </w:r>
    </w:p>
    <w:p w14:paraId="635C0C48" w14:textId="77777777" w:rsidR="008549AA" w:rsidRDefault="00000000" w:rsidP="00B717A7">
      <w:pPr>
        <w:numPr>
          <w:ilvl w:val="0"/>
          <w:numId w:val="3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представления о роли новых информационных технологий в развитии общества, изменении содержания и характера деятельности человека.</w:t>
      </w:r>
    </w:p>
    <w:p w14:paraId="5D501E1D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воспитательные</w:t>
      </w:r>
    </w:p>
    <w:p w14:paraId="65A03751" w14:textId="77777777" w:rsidR="008549AA" w:rsidRDefault="00000000" w:rsidP="00B717A7">
      <w:pPr>
        <w:numPr>
          <w:ilvl w:val="0"/>
          <w:numId w:val="4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творческого подхода к поставленной задаче;</w:t>
      </w:r>
    </w:p>
    <w:p w14:paraId="4E771722" w14:textId="77777777" w:rsidR="008549AA" w:rsidRDefault="00000000" w:rsidP="00B717A7">
      <w:pPr>
        <w:numPr>
          <w:ilvl w:val="0"/>
          <w:numId w:val="4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повышение общекультурного уровня учащихся;</w:t>
      </w:r>
    </w:p>
    <w:p w14:paraId="49BF6518" w14:textId="77777777" w:rsidR="008549AA" w:rsidRDefault="00000000" w:rsidP="00B717A7">
      <w:pPr>
        <w:numPr>
          <w:ilvl w:val="0"/>
          <w:numId w:val="4"/>
        </w:numPr>
        <w:spacing w:before="30" w:after="3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формирование эмоционально-ценностного отношения к миру, к себе;</w:t>
      </w:r>
    </w:p>
    <w:p w14:paraId="4E961938" w14:textId="77777777" w:rsidR="008549AA" w:rsidRDefault="00000000" w:rsidP="00B717A7">
      <w:pPr>
        <w:pStyle w:val="a3"/>
        <w:spacing w:after="15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1.3 Содержание программы</w:t>
      </w:r>
    </w:p>
    <w:p w14:paraId="6F524877" w14:textId="77777777" w:rsidR="008549AA" w:rsidRDefault="00000000" w:rsidP="00B717A7">
      <w:pPr>
        <w:pStyle w:val="a3"/>
        <w:spacing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Учебный план</w:t>
      </w:r>
    </w:p>
    <w:p w14:paraId="42B2F63D" w14:textId="77777777" w:rsidR="008549AA" w:rsidRDefault="00000000" w:rsidP="00B717A7">
      <w:pPr>
        <w:spacing w:line="36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 xml:space="preserve">Календарно-тематическое планирование </w:t>
      </w:r>
    </w:p>
    <w:p w14:paraId="669D697C" w14:textId="77777777" w:rsidR="008549AA" w:rsidRDefault="00000000" w:rsidP="00B717A7">
      <w:pPr>
        <w:spacing w:line="360" w:lineRule="auto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на 2025-2026 учебный год</w:t>
      </w:r>
    </w:p>
    <w:tbl>
      <w:tblPr>
        <w:tblW w:w="0" w:type="auto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111"/>
        <w:gridCol w:w="1147"/>
        <w:gridCol w:w="6828"/>
      </w:tblGrid>
      <w:tr w:rsidR="008549AA" w14:paraId="0988B975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FE4A665" w14:textId="77777777" w:rsidR="008549AA" w:rsidRDefault="00000000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№</w:t>
            </w: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1D03D32" w14:textId="77777777" w:rsidR="008549AA" w:rsidRDefault="00000000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Дата</w:t>
            </w: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CC86C18" w14:textId="77777777" w:rsidR="008549AA" w:rsidRDefault="00000000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Количество часов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FE7D91E" w14:textId="77777777" w:rsidR="008549AA" w:rsidRDefault="00000000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                </w:t>
            </w:r>
          </w:p>
          <w:p w14:paraId="5C812C3D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28AFFEB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549AA" w14:paraId="4A02DED9" w14:textId="77777777" w:rsidTr="001061D3">
        <w:trPr>
          <w:trHeight w:val="469"/>
        </w:trPr>
        <w:tc>
          <w:tcPr>
            <w:tcW w:w="9640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D3F843C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Раздел 1. Введение в компьютерную графику. Методы представления </w:t>
            </w:r>
          </w:p>
          <w:p w14:paraId="68C0DD9E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графических изображений. (4ч)</w:t>
            </w:r>
          </w:p>
        </w:tc>
      </w:tr>
      <w:tr w:rsidR="008549AA" w14:paraId="1F3E8063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B2C0C9C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3ECBE73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C530C54" w14:textId="77777777" w:rsidR="008549AA" w:rsidRDefault="00000000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90CE875" w14:textId="77777777" w:rsidR="008549AA" w:rsidRDefault="00000000" w:rsidP="00B717A7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Основные виды графики.</w:t>
            </w:r>
          </w:p>
        </w:tc>
      </w:tr>
      <w:tr w:rsidR="008549AA" w14:paraId="0F95ECDF" w14:textId="77777777" w:rsidTr="001061D3">
        <w:trPr>
          <w:trHeight w:val="391"/>
        </w:trPr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BD00C10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76BA132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713DDC5" w14:textId="77777777" w:rsidR="008549AA" w:rsidRDefault="00000000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02FA9E8" w14:textId="77777777" w:rsidR="008549AA" w:rsidRDefault="00000000" w:rsidP="00B717A7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Цвет в компьютерной графике</w:t>
            </w:r>
          </w:p>
        </w:tc>
      </w:tr>
      <w:tr w:rsidR="008549AA" w14:paraId="74F5FD7D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5ACD45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25B09B0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98F76FD" w14:textId="77777777" w:rsidR="008549AA" w:rsidRDefault="00000000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FD4776A" w14:textId="77777777" w:rsidR="008549AA" w:rsidRDefault="00000000" w:rsidP="00B717A7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Векторные форматы.</w:t>
            </w:r>
          </w:p>
        </w:tc>
      </w:tr>
      <w:tr w:rsidR="008549AA" w14:paraId="2EF6BCBB" w14:textId="77777777" w:rsidTr="001061D3">
        <w:trPr>
          <w:trHeight w:val="738"/>
        </w:trPr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C0A9867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D8561C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10548F7" w14:textId="77777777" w:rsidR="008549AA" w:rsidRDefault="00000000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2CD099E" w14:textId="77777777" w:rsidR="008549AA" w:rsidRDefault="00000000" w:rsidP="00B717A7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Растровые форматы</w:t>
            </w:r>
          </w:p>
        </w:tc>
      </w:tr>
      <w:tr w:rsidR="008549AA" w14:paraId="5999BBD8" w14:textId="77777777" w:rsidTr="001061D3">
        <w:trPr>
          <w:trHeight w:val="738"/>
        </w:trPr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AB30C9A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1F75266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82106D2" w14:textId="77777777" w:rsidR="008549AA" w:rsidRDefault="00000000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60F721E" w14:textId="77777777" w:rsidR="008549AA" w:rsidRDefault="00000000" w:rsidP="00B717A7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Графические редакторы</w:t>
            </w:r>
          </w:p>
        </w:tc>
      </w:tr>
      <w:tr w:rsidR="008549AA" w14:paraId="64ABDEB6" w14:textId="77777777" w:rsidTr="001061D3">
        <w:trPr>
          <w:trHeight w:val="388"/>
        </w:trPr>
        <w:tc>
          <w:tcPr>
            <w:tcW w:w="9640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9C82A3A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Раздел 2. </w:t>
            </w:r>
            <w:proofErr w:type="gramStart"/>
            <w:r>
              <w:rPr>
                <w:rFonts w:ascii="Times New Roman" w:hAnsi="Times New Roman"/>
                <w:b/>
                <w:sz w:val="28"/>
              </w:rPr>
              <w:t>Растровый  графический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редактор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Gimp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(65ч)</w:t>
            </w:r>
          </w:p>
          <w:p w14:paraId="0F08EE55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549AA" w14:paraId="2F55BB29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08BCFEC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EB4687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A18DEB1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7242C81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Знакомство с редактором. </w:t>
            </w:r>
            <w:proofErr w:type="spellStart"/>
            <w:r>
              <w:rPr>
                <w:rFonts w:ascii="Times New Roman" w:hAnsi="Times New Roman"/>
                <w:sz w:val="28"/>
              </w:rPr>
              <w:t>Gimp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. Тип лицензии. История </w:t>
            </w:r>
          </w:p>
          <w:p w14:paraId="21CC228A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создания и назначение редактора.</w:t>
            </w:r>
          </w:p>
        </w:tc>
      </w:tr>
      <w:tr w:rsidR="008549AA" w14:paraId="1323A2FE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6F9E220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B648B04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B35E46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D8930D7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Окна и панели инструментов редактора.</w:t>
            </w:r>
          </w:p>
        </w:tc>
      </w:tr>
      <w:tr w:rsidR="008549AA" w14:paraId="254E3BC9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930998D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87FA7AA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44FFEC0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BECC4FE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Инструменты цвета.</w:t>
            </w:r>
          </w:p>
        </w:tc>
      </w:tr>
      <w:tr w:rsidR="008549AA" w14:paraId="17B0A0CE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5585CFE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9F46758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02D8A76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E25B57F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«Основы работы с объектами».</w:t>
            </w:r>
          </w:p>
        </w:tc>
      </w:tr>
      <w:tr w:rsidR="008549AA" w14:paraId="0FE8DA51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E15C63D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4631655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85CA49A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5238D1A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Инструменты рисования: карандаш, кисть, ластик.</w:t>
            </w:r>
          </w:p>
        </w:tc>
      </w:tr>
      <w:tr w:rsidR="008549AA" w14:paraId="477B4BE7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30C0DEB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07EEEED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0A0CBF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3BEBD92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Инструменты рисования: аэрограф, перо.</w:t>
            </w:r>
          </w:p>
        </w:tc>
      </w:tr>
      <w:tr w:rsidR="008549AA" w14:paraId="3DFB67CB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01BA9CB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04DB886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0ACB61C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CD32A4F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Инструменты рисования: размывание, резкость,</w:t>
            </w:r>
          </w:p>
          <w:p w14:paraId="2C0B063F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осветление, затемнение.</w:t>
            </w:r>
          </w:p>
        </w:tc>
      </w:tr>
      <w:tr w:rsidR="008549AA" w14:paraId="383EC13D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0C9A678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3042DA1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257197B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2797307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"Эффект свечения"</w:t>
            </w:r>
          </w:p>
        </w:tc>
      </w:tr>
      <w:tr w:rsidR="008549AA" w14:paraId="2B367FC0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A881800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20DA5D9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0A0343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D013A7E" w14:textId="77777777" w:rsidR="008549AA" w:rsidRDefault="00000000" w:rsidP="00B717A7">
            <w:pPr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</w:t>
            </w:r>
            <w:proofErr w:type="gramStart"/>
            <w:r>
              <w:rPr>
                <w:rFonts w:ascii="Times New Roman" w:hAnsi="Times New Roman"/>
                <w:sz w:val="28"/>
              </w:rPr>
              <w:t>работа  "</w:t>
            </w:r>
            <w:proofErr w:type="gramEnd"/>
            <w:r>
              <w:rPr>
                <w:rFonts w:ascii="Times New Roman" w:hAnsi="Times New Roman"/>
                <w:sz w:val="28"/>
              </w:rPr>
              <w:t>Тон-Насыщенность"</w:t>
            </w:r>
          </w:p>
          <w:p w14:paraId="232DB2F1" w14:textId="77777777" w:rsidR="008549AA" w:rsidRDefault="008549AA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</w:p>
        </w:tc>
      </w:tr>
      <w:tr w:rsidR="008549AA" w14:paraId="18117598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4CFA511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CFC5F7C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8E7D783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14390AA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Клонирование изображения.</w:t>
            </w:r>
          </w:p>
        </w:tc>
      </w:tr>
      <w:tr w:rsidR="008549AA" w14:paraId="5F3A030E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0D905A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0BB07A3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220D55A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0A5AF12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Заливка.</w:t>
            </w:r>
          </w:p>
        </w:tc>
      </w:tr>
      <w:tr w:rsidR="008549AA" w14:paraId="432B32EA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F940ECB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E08725C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51833DA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C89F28F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Диалоги: навигация, история отмен.</w:t>
            </w:r>
          </w:p>
        </w:tc>
      </w:tr>
      <w:tr w:rsidR="008549AA" w14:paraId="2433509C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B4D021D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456FAD7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7E1B797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94CD926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Диалоги: выбор цвета, кистей.</w:t>
            </w:r>
          </w:p>
        </w:tc>
      </w:tr>
      <w:tr w:rsidR="008549AA" w14:paraId="41BDE74E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FA8474A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5C3BAD2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0E2FB6E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ED48F71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Диалоги: выбор текстуры, градиента, палитры, выбора</w:t>
            </w:r>
          </w:p>
          <w:p w14:paraId="2B8FABC8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шрифтов.</w:t>
            </w:r>
          </w:p>
        </w:tc>
      </w:tr>
      <w:tr w:rsidR="008549AA" w14:paraId="248C404E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D5F7866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29AAB75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2B08F81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A7E2634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Диалоги: выбор шрифтов.</w:t>
            </w:r>
          </w:p>
        </w:tc>
      </w:tr>
      <w:tr w:rsidR="008549AA" w14:paraId="78E79C3D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38BB8A5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2375049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F0FB8CA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9310708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Эффект Рисунок карандашом»</w:t>
            </w:r>
          </w:p>
        </w:tc>
      </w:tr>
      <w:tr w:rsidR="008549AA" w14:paraId="009603B3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861C44C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9B4866F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D95F63C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D14588E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«Создание простейших рисунков»</w:t>
            </w:r>
          </w:p>
        </w:tc>
      </w:tr>
      <w:tr w:rsidR="008549AA" w14:paraId="3372CE54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618A1C7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A03082A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15D136D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ABF2ECA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Вставка текста. Форматирование текста.</w:t>
            </w:r>
          </w:p>
        </w:tc>
      </w:tr>
      <w:tr w:rsidR="008549AA" w14:paraId="343F2B62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6624947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3A1FDB1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88E1B0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EB0EB4A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Параметры текста.</w:t>
            </w:r>
          </w:p>
        </w:tc>
      </w:tr>
      <w:tr w:rsidR="008549AA" w14:paraId="3985DDCD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6701C9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6061D28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3995FDE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DFFCDC5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Редактирование текста.</w:t>
            </w:r>
          </w:p>
        </w:tc>
      </w:tr>
      <w:tr w:rsidR="008549AA" w14:paraId="44A47E8D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F9AD624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21606A8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20A443B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EE8662C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«Создание текстовой рекламы»</w:t>
            </w:r>
          </w:p>
        </w:tc>
      </w:tr>
      <w:tr w:rsidR="008549AA" w14:paraId="5D24CDEF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597B585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81BA866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8183F46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54041B1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"Создаем светящийся текст"</w:t>
            </w:r>
          </w:p>
        </w:tc>
      </w:tr>
      <w:tr w:rsidR="008549AA" w14:paraId="4955D804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7FD313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7564B05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488ED8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40E72C5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Инструменты Штамп. Штамп с перспективой.</w:t>
            </w:r>
          </w:p>
        </w:tc>
      </w:tr>
      <w:tr w:rsidR="008549AA" w14:paraId="601182F1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D4CF33B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C1C2036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E0C822C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0EAA18F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Выделение переднего плана. Выделение объекта: Умные </w:t>
            </w:r>
          </w:p>
          <w:p w14:paraId="3444C10B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ножницы.</w:t>
            </w:r>
          </w:p>
          <w:p w14:paraId="4CAE9185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 Контуры</w:t>
            </w:r>
          </w:p>
        </w:tc>
      </w:tr>
      <w:tr w:rsidR="008549AA" w14:paraId="723EE1D1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AD9396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A7C2D2A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8DD6AB1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152D840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Выделение произвольных областей</w:t>
            </w:r>
          </w:p>
        </w:tc>
      </w:tr>
      <w:tr w:rsidR="008549AA" w14:paraId="1C3C0378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16A1592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DCA6B9E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98F3D54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7308A71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«Редактирование изображений»</w:t>
            </w:r>
          </w:p>
        </w:tc>
      </w:tr>
      <w:tr w:rsidR="008549AA" w14:paraId="4583FCE9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55DD428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BA0D9E6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4D41E74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8A11012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Обработка фотографий в</w:t>
            </w:r>
          </w:p>
          <w:p w14:paraId="55F26AC3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hd w:val="clear" w:color="auto" w:fill="FDFEFF"/>
              </w:rPr>
              <w:t xml:space="preserve"> графическом редакторе</w:t>
            </w:r>
          </w:p>
          <w:p w14:paraId="4FF6AE27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hd w:val="clear" w:color="auto" w:fill="FDFE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hd w:val="clear" w:color="auto" w:fill="FDFEFF"/>
              </w:rPr>
              <w:t>Gimp</w:t>
            </w:r>
            <w:proofErr w:type="spellEnd"/>
            <w:r>
              <w:rPr>
                <w:rFonts w:ascii="Times New Roman" w:hAnsi="Times New Roman"/>
                <w:sz w:val="28"/>
                <w:shd w:val="clear" w:color="auto" w:fill="FDFEFF"/>
              </w:rPr>
              <w:t>»</w:t>
            </w:r>
          </w:p>
        </w:tc>
      </w:tr>
      <w:tr w:rsidR="008549AA" w14:paraId="31AA21C1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38A6250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EEA97F1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8D3BC36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DE83E47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Слои. Атрибуты слоя. Перемещение, удаление слоя.</w:t>
            </w:r>
          </w:p>
        </w:tc>
      </w:tr>
      <w:tr w:rsidR="008549AA" w14:paraId="6A20C128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6DDBB88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370491D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5B1CF46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169A64A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Совмещение нескольких изображений. Эффект движения.</w:t>
            </w:r>
          </w:p>
          <w:p w14:paraId="7D1D5A5E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Практическая работа «Самолет в полете»</w:t>
            </w:r>
          </w:p>
        </w:tc>
      </w:tr>
      <w:tr w:rsidR="008549AA" w14:paraId="18A84A54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59F02DC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03D77E8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12DCBC9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4EFA2F5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«Работа со слоями в </w:t>
            </w:r>
            <w:proofErr w:type="spellStart"/>
            <w:r>
              <w:rPr>
                <w:rFonts w:ascii="Times New Roman" w:hAnsi="Times New Roman"/>
                <w:sz w:val="28"/>
              </w:rPr>
              <w:t>Gimp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. Комбинирование рисунков из </w:t>
            </w:r>
          </w:p>
          <w:p w14:paraId="184B48AE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разных</w:t>
            </w:r>
          </w:p>
          <w:p w14:paraId="1B2FED1E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изображений»</w:t>
            </w:r>
          </w:p>
        </w:tc>
      </w:tr>
      <w:tr w:rsidR="008549AA" w14:paraId="6E2C9430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B38355C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663D0C9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E4D51A3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741B0E8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"Рисуем Облако"</w:t>
            </w:r>
          </w:p>
        </w:tc>
      </w:tr>
      <w:tr w:rsidR="008549AA" w14:paraId="78B3C766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F3DE275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425876F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EC97A7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26D5DC9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"Рисуем пушистые шарики"</w:t>
            </w:r>
          </w:p>
        </w:tc>
      </w:tr>
      <w:tr w:rsidR="008549AA" w14:paraId="2B3B54C1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3F59D07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095CA85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D8713E7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213589D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Коллаж «Ремонт».</w:t>
            </w:r>
          </w:p>
        </w:tc>
      </w:tr>
      <w:tr w:rsidR="008549AA" w14:paraId="57BF6DB3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E2F422A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609F4C4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6FFBCD3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BFBB847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«Эффект тени», «Чашка на дисководе</w:t>
            </w:r>
          </w:p>
          <w:p w14:paraId="32D95C87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 маска слоя»</w:t>
            </w:r>
          </w:p>
        </w:tc>
      </w:tr>
      <w:tr w:rsidR="008549AA" w14:paraId="51A5562E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5E050E1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98BB44F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F911C1B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CF016BE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"Создание Фонов"</w:t>
            </w:r>
          </w:p>
        </w:tc>
      </w:tr>
      <w:tr w:rsidR="008549AA" w14:paraId="0F9E5AB3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EE816ED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8C4515F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E728A18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B2899BA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  <w:r>
              <w:rPr>
                <w:rFonts w:ascii="Times New Roman" w:hAnsi="Times New Roman"/>
                <w:sz w:val="28"/>
                <w:shd w:val="clear" w:color="auto" w:fill="FDFEFF"/>
              </w:rPr>
              <w:t>Как сделать водяной знак</w:t>
            </w:r>
          </w:p>
        </w:tc>
      </w:tr>
      <w:tr w:rsidR="008549AA" w14:paraId="71015C3C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90A4EAE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B795842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93B96CB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E14DA24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  <w:r>
              <w:rPr>
                <w:rFonts w:ascii="Times New Roman" w:hAnsi="Times New Roman"/>
                <w:sz w:val="28"/>
                <w:shd w:val="clear" w:color="auto" w:fill="FDFEFF"/>
              </w:rPr>
              <w:t>Как сделать визитку</w:t>
            </w:r>
          </w:p>
        </w:tc>
      </w:tr>
      <w:tr w:rsidR="008549AA" w14:paraId="6DB090CA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C3C5CBC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2BE8AB7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2DC4FF8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8F4AD7E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  <w:r>
              <w:rPr>
                <w:rFonts w:ascii="Times New Roman" w:hAnsi="Times New Roman"/>
                <w:sz w:val="28"/>
                <w:shd w:val="clear" w:color="auto" w:fill="FDFEFF"/>
              </w:rPr>
              <w:t>Как заменить лицо на фото</w:t>
            </w:r>
          </w:p>
        </w:tc>
      </w:tr>
      <w:tr w:rsidR="008549AA" w14:paraId="0D9BD254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9AF834E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D4D0CCB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FF0B033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FA44FF1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Рисование геометрических фигур</w:t>
            </w:r>
          </w:p>
        </w:tc>
      </w:tr>
      <w:tr w:rsidR="008549AA" w14:paraId="387B70B7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DE0AB12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F0FA11E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5A4ABA1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9590E04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Рисование объемных фигур.</w:t>
            </w:r>
          </w:p>
        </w:tc>
      </w:tr>
      <w:tr w:rsidR="008549AA" w14:paraId="67CAB3E3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29FFE56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EED0B9F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6E3BFA1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A3B80D8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"Рисуем Пингвина"</w:t>
            </w:r>
          </w:p>
        </w:tc>
      </w:tr>
      <w:tr w:rsidR="008549AA" w14:paraId="78832EA9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663E800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1C82E5B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7A7112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F4AED6B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"Кот на крыше под Луной"</w:t>
            </w:r>
          </w:p>
        </w:tc>
      </w:tr>
      <w:tr w:rsidR="008549AA" w14:paraId="4561D41B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BA1EEEC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E57B25E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562A9CC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518D572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"Рисуем смайлики в графическом</w:t>
            </w:r>
          </w:p>
          <w:p w14:paraId="44C14431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hd w:val="clear" w:color="auto" w:fill="FDFEFF"/>
              </w:rPr>
            </w:pPr>
            <w:r>
              <w:rPr>
                <w:rFonts w:ascii="Times New Roman" w:hAnsi="Times New Roman"/>
                <w:sz w:val="28"/>
                <w:shd w:val="clear" w:color="auto" w:fill="FDFEFF"/>
              </w:rPr>
              <w:t xml:space="preserve"> редакторе </w:t>
            </w:r>
            <w:proofErr w:type="spellStart"/>
            <w:r>
              <w:rPr>
                <w:rFonts w:ascii="Times New Roman" w:hAnsi="Times New Roman"/>
                <w:sz w:val="28"/>
                <w:shd w:val="clear" w:color="auto" w:fill="FDFEFF"/>
              </w:rPr>
              <w:t>Gimp</w:t>
            </w:r>
            <w:proofErr w:type="spellEnd"/>
            <w:r>
              <w:rPr>
                <w:rFonts w:ascii="Times New Roman" w:hAnsi="Times New Roman"/>
                <w:sz w:val="28"/>
                <w:shd w:val="clear" w:color="auto" w:fill="FDFEFF"/>
              </w:rPr>
              <w:t>"</w:t>
            </w:r>
          </w:p>
        </w:tc>
      </w:tr>
      <w:tr w:rsidR="008549AA" w14:paraId="09A0D5BB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512F483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33B2439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EE9885C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020E93F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Сканирование изображений. Характеристики сканеров.</w:t>
            </w:r>
          </w:p>
        </w:tc>
      </w:tr>
      <w:tr w:rsidR="008549AA" w14:paraId="7AFC8A11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A34111E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A819E3B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9A00F2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C733812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Коррекция и сохранение изображения. Формат</w:t>
            </w:r>
          </w:p>
          <w:p w14:paraId="5B3AD4A4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изображений. Фильтры.</w:t>
            </w:r>
          </w:p>
        </w:tc>
      </w:tr>
      <w:tr w:rsidR="008549AA" w14:paraId="6CCDD57C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5499CFF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418AEFD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1FDFD46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7EA2657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Создание анимационного текста. Анимация изображений</w:t>
            </w:r>
          </w:p>
        </w:tc>
      </w:tr>
      <w:tr w:rsidR="008549AA" w14:paraId="3F0AB990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F83D5E2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FB0FEDD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42E543A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0621D4C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работа«</w:t>
            </w:r>
            <w:proofErr w:type="gramEnd"/>
            <w:r>
              <w:rPr>
                <w:rFonts w:ascii="Times New Roman" w:hAnsi="Times New Roman"/>
                <w:sz w:val="28"/>
              </w:rPr>
              <w:t>Бегущая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строка»</w:t>
            </w:r>
          </w:p>
        </w:tc>
      </w:tr>
      <w:tr w:rsidR="008549AA" w14:paraId="14873907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97D91B2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14B1EFA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9F010F9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9C7E41E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«Анимация созревания земляники»</w:t>
            </w:r>
          </w:p>
        </w:tc>
      </w:tr>
      <w:tr w:rsidR="008549AA" w14:paraId="6A5408A2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2A38B20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71D0C56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06F248C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2D9D884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8"/>
                <w:shd w:val="clear" w:color="auto" w:fill="FDFEFF"/>
              </w:rPr>
              <w:t>"Картинка в нескольких кадрах"</w:t>
            </w:r>
          </w:p>
        </w:tc>
      </w:tr>
      <w:tr w:rsidR="008549AA" w14:paraId="5FABF04F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4DC100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95FF34C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1059621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E5D6300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«Как из летнего пейзажа сделать осенний?», </w:t>
            </w:r>
          </w:p>
        </w:tc>
      </w:tr>
      <w:tr w:rsidR="008549AA" w14:paraId="7452CC1E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22EE38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BDBDAA2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C5F46D9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E2DF667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«Перекрась машину»</w:t>
            </w:r>
          </w:p>
        </w:tc>
      </w:tr>
      <w:tr w:rsidR="008549AA" w14:paraId="600702A5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76DA119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3C9FBD9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6CF7D69" w14:textId="77777777" w:rsidR="008549AA" w:rsidRDefault="008549AA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10B0D38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Коллаж на тему «Защитим природу»</w:t>
            </w:r>
          </w:p>
        </w:tc>
      </w:tr>
      <w:tr w:rsidR="008549AA" w14:paraId="24293378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7FD63F7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EF09D0D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FC5B68B" w14:textId="77777777" w:rsidR="008549AA" w:rsidRDefault="008549AA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EF8BC87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Практическая работа «Флаг Российской Федерации.</w:t>
            </w:r>
          </w:p>
          <w:p w14:paraId="17654C34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Эффект движения»</w:t>
            </w:r>
          </w:p>
        </w:tc>
      </w:tr>
      <w:tr w:rsidR="008549AA" w14:paraId="1BEB235E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BA84E7F" w14:textId="77777777" w:rsidR="008549AA" w:rsidRDefault="008549AA" w:rsidP="00B717A7">
            <w:pPr>
              <w:spacing w:after="0" w:line="360" w:lineRule="auto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908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2D8380D" w14:textId="77777777" w:rsidR="008549AA" w:rsidRDefault="00000000" w:rsidP="00B717A7">
            <w:pPr>
              <w:spacing w:line="360" w:lineRule="auto"/>
              <w:ind w:firstLine="36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Раздел 3.</w:t>
            </w:r>
            <w:r>
              <w:rPr>
                <w:rFonts w:ascii="Times New Roman" w:hAnsi="Times New Roman"/>
                <w:b/>
                <w:sz w:val="28"/>
              </w:rPr>
              <w:t xml:space="preserve"> Разработка и защита итогового проекта – 2 ч.</w:t>
            </w:r>
          </w:p>
        </w:tc>
      </w:tr>
      <w:tr w:rsidR="008549AA" w14:paraId="48625FD0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6B87C0E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E7BF3B0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4406F2B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76F5A25A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Создание проекта на свободную тему.</w:t>
            </w:r>
          </w:p>
        </w:tc>
      </w:tr>
      <w:tr w:rsidR="008549AA" w14:paraId="450DE4C0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10297FE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B8D8E30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6094BA01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4B09340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Защита проекта</w:t>
            </w:r>
          </w:p>
        </w:tc>
      </w:tr>
      <w:tr w:rsidR="008549AA" w14:paraId="7802117C" w14:textId="77777777" w:rsidTr="001061D3">
        <w:tc>
          <w:tcPr>
            <w:tcW w:w="55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410D862C" w14:textId="77777777" w:rsidR="008549AA" w:rsidRDefault="008549AA" w:rsidP="00B717A7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</w:p>
        </w:tc>
        <w:tc>
          <w:tcPr>
            <w:tcW w:w="111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3EE11974" w14:textId="77777777" w:rsidR="008549AA" w:rsidRDefault="008549AA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5C9A5E51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8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292127D6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Резерв</w:t>
            </w:r>
          </w:p>
        </w:tc>
      </w:tr>
      <w:tr w:rsidR="008549AA" w14:paraId="086B8678" w14:textId="77777777" w:rsidTr="001061D3">
        <w:tc>
          <w:tcPr>
            <w:tcW w:w="166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0265AC99" w14:textId="77777777" w:rsidR="008549AA" w:rsidRDefault="00000000" w:rsidP="00B717A7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Всего</w:t>
            </w:r>
          </w:p>
        </w:tc>
        <w:tc>
          <w:tcPr>
            <w:tcW w:w="79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0" w:type="dxa"/>
            </w:tcMar>
          </w:tcPr>
          <w:p w14:paraId="119B2873" w14:textId="77777777" w:rsidR="008549AA" w:rsidRDefault="00000000" w:rsidP="00B717A7">
            <w:pPr>
              <w:spacing w:after="0"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</w:t>
            </w:r>
          </w:p>
        </w:tc>
      </w:tr>
    </w:tbl>
    <w:p w14:paraId="2012670A" w14:textId="77777777" w:rsidR="008549AA" w:rsidRDefault="008549AA" w:rsidP="00B717A7">
      <w:pPr>
        <w:pStyle w:val="a3"/>
        <w:spacing w:line="360" w:lineRule="auto"/>
        <w:jc w:val="center"/>
        <w:rPr>
          <w:rFonts w:ascii="Times New Roman" w:hAnsi="Times New Roman"/>
          <w:b/>
          <w:sz w:val="28"/>
        </w:rPr>
      </w:pPr>
    </w:p>
    <w:p w14:paraId="7D079C02" w14:textId="77777777" w:rsidR="008549AA" w:rsidRDefault="008549AA" w:rsidP="00B717A7">
      <w:pPr>
        <w:spacing w:after="150" w:line="360" w:lineRule="auto"/>
        <w:rPr>
          <w:rFonts w:ascii="Times New Roman" w:hAnsi="Times New Roman"/>
          <w:sz w:val="28"/>
        </w:rPr>
      </w:pPr>
    </w:p>
    <w:p w14:paraId="27F8ED77" w14:textId="77777777" w:rsidR="008549AA" w:rsidRDefault="00000000" w:rsidP="00B717A7">
      <w:pPr>
        <w:spacing w:after="15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Содержание программы.</w:t>
      </w:r>
    </w:p>
    <w:p w14:paraId="13BAC813" w14:textId="77777777" w:rsidR="008549AA" w:rsidRDefault="00000000" w:rsidP="00B717A7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u w:val="single"/>
        </w:rPr>
        <w:t xml:space="preserve">Раздел </w:t>
      </w:r>
      <w:proofErr w:type="gramStart"/>
      <w:r>
        <w:rPr>
          <w:rFonts w:ascii="Times New Roman" w:hAnsi="Times New Roman"/>
          <w:b/>
          <w:sz w:val="28"/>
          <w:u w:val="single"/>
        </w:rPr>
        <w:t>1.</w:t>
      </w:r>
      <w:r>
        <w:rPr>
          <w:rFonts w:ascii="Times New Roman" w:hAnsi="Times New Roman"/>
          <w:b/>
          <w:sz w:val="28"/>
        </w:rPr>
        <w:t>Введение</w:t>
      </w:r>
      <w:proofErr w:type="gramEnd"/>
      <w:r>
        <w:rPr>
          <w:rFonts w:ascii="Times New Roman" w:hAnsi="Times New Roman"/>
          <w:b/>
          <w:sz w:val="28"/>
        </w:rPr>
        <w:t xml:space="preserve"> в компьютерную графику. Методы представления графических изображений - 5 ч.</w:t>
      </w:r>
    </w:p>
    <w:p w14:paraId="7F9A2C35" w14:textId="77777777" w:rsidR="008549AA" w:rsidRDefault="00000000" w:rsidP="00B717A7">
      <w:pPr>
        <w:spacing w:after="0" w:line="360" w:lineRule="auto"/>
        <w:ind w:firstLine="426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Основные виды графики.</w:t>
      </w:r>
    </w:p>
    <w:p w14:paraId="589EED01" w14:textId="77777777" w:rsidR="008549AA" w:rsidRDefault="00000000" w:rsidP="00B717A7">
      <w:pPr>
        <w:spacing w:after="0" w:line="360" w:lineRule="auto"/>
        <w:ind w:firstLine="426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Цвет в компьютерной графике</w:t>
      </w:r>
    </w:p>
    <w:p w14:paraId="63F73406" w14:textId="77777777" w:rsidR="008549AA" w:rsidRDefault="00000000" w:rsidP="00B717A7">
      <w:pPr>
        <w:spacing w:after="0" w:line="360" w:lineRule="auto"/>
        <w:ind w:firstLine="426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Векторные и растровые форматы.</w:t>
      </w:r>
    </w:p>
    <w:p w14:paraId="1D93C344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Теория:</w:t>
      </w:r>
      <w:r>
        <w:rPr>
          <w:rFonts w:ascii="Times New Roman" w:hAnsi="Times New Roman"/>
          <w:sz w:val="28"/>
        </w:rPr>
        <w:t xml:space="preserve"> Растровая графика. Достоинства растровой графики. Недостатки растровой графики. Векторная графика. Достоинства векторной графики. Недостатки векторной графики. Сравнение растровой и векторной графики. Особенности растровых и векторных программ. Описание цветовых оттенков на экране монитора и на принтере (цветовые модели).  Цветовая модель RGB. Формирование собственных цветовых оттенков на экране монитора. Цветовая модель CMYK. Формирование собственных цветовых оттенков при печати изображений. Взаимосвязь цветовых моделей RGB и CMYK. Цветовая модель HSB (Тон — Насыщенность — Яркость).</w:t>
      </w:r>
    </w:p>
    <w:p w14:paraId="48B6CF8F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Практика: </w:t>
      </w:r>
      <w:r>
        <w:rPr>
          <w:rFonts w:ascii="Times New Roman" w:hAnsi="Times New Roman"/>
          <w:sz w:val="28"/>
        </w:rPr>
        <w:t xml:space="preserve">Методы сжатия графических данных. Сохранение изображений в стандартных форматах, а также собственных форматах графических программ. Преобразование файлов из одного формата в другой. Кодирование цвета в различных графических программах. </w:t>
      </w:r>
    </w:p>
    <w:p w14:paraId="28458235" w14:textId="77777777" w:rsidR="008549AA" w:rsidRDefault="00000000" w:rsidP="00B717A7">
      <w:pPr>
        <w:spacing w:line="36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u w:val="single"/>
        </w:rPr>
        <w:t xml:space="preserve">Раздел </w:t>
      </w:r>
      <w:proofErr w:type="gramStart"/>
      <w:r>
        <w:rPr>
          <w:rFonts w:ascii="Times New Roman" w:hAnsi="Times New Roman"/>
          <w:b/>
          <w:sz w:val="28"/>
          <w:u w:val="single"/>
        </w:rPr>
        <w:t>2.</w:t>
      </w:r>
      <w:r>
        <w:rPr>
          <w:rFonts w:ascii="Times New Roman" w:hAnsi="Times New Roman"/>
          <w:b/>
          <w:sz w:val="28"/>
        </w:rPr>
        <w:t>Растровый</w:t>
      </w:r>
      <w:proofErr w:type="gramEnd"/>
      <w:r>
        <w:rPr>
          <w:rFonts w:ascii="Times New Roman" w:hAnsi="Times New Roman"/>
          <w:b/>
          <w:sz w:val="28"/>
        </w:rPr>
        <w:t xml:space="preserve">  графический редактор </w:t>
      </w:r>
      <w:proofErr w:type="spellStart"/>
      <w:r>
        <w:rPr>
          <w:rFonts w:ascii="Times New Roman" w:hAnsi="Times New Roman"/>
          <w:b/>
          <w:sz w:val="28"/>
        </w:rPr>
        <w:t>Gimp</w:t>
      </w:r>
      <w:proofErr w:type="spellEnd"/>
      <w:r>
        <w:rPr>
          <w:rFonts w:ascii="Times New Roman" w:hAnsi="Times New Roman"/>
          <w:b/>
          <w:sz w:val="28"/>
        </w:rPr>
        <w:t xml:space="preserve"> – 30 ч.</w:t>
      </w:r>
    </w:p>
    <w:p w14:paraId="0DA0FC41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Знакомство с редактором. </w:t>
      </w:r>
      <w:proofErr w:type="spellStart"/>
      <w:r>
        <w:rPr>
          <w:rFonts w:ascii="Times New Roman" w:hAnsi="Times New Roman"/>
          <w:sz w:val="28"/>
        </w:rPr>
        <w:t>Gimp</w:t>
      </w:r>
      <w:proofErr w:type="spellEnd"/>
      <w:r>
        <w:rPr>
          <w:rFonts w:ascii="Times New Roman" w:hAnsi="Times New Roman"/>
          <w:sz w:val="28"/>
        </w:rPr>
        <w:t>. Тип лицензии. История создания и назначение редактора. Окна и панели инструментов редактора. Инструменты цвета.</w:t>
      </w:r>
    </w:p>
    <w:p w14:paraId="73FA0AA6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Инструменты рисования: карандаш, кисть, ластик, аэрограф, перо, размывание, резкость, осветление, затемнение. Клонирование изображения. Заливка. Диалоги: </w:t>
      </w:r>
      <w:r>
        <w:rPr>
          <w:rFonts w:ascii="Times New Roman" w:hAnsi="Times New Roman"/>
          <w:sz w:val="28"/>
        </w:rPr>
        <w:lastRenderedPageBreak/>
        <w:t>навигация, история отмен, выбор цвета, кистей, текстуры, градиента, палитры, выбора шрифтов.</w:t>
      </w:r>
    </w:p>
    <w:p w14:paraId="5A77759E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Вставка текста. Параметры текста. Форматирование текста. Диалоги: навигация, история отмен, выбор цвета, кистей, текстуры, градиента, палитры, выбора шрифтов. Инструменты Штамп. Штамп с </w:t>
      </w:r>
      <w:proofErr w:type="spellStart"/>
      <w:proofErr w:type="gramStart"/>
      <w:r>
        <w:rPr>
          <w:rFonts w:ascii="Times New Roman" w:hAnsi="Times New Roman"/>
          <w:sz w:val="28"/>
        </w:rPr>
        <w:t>перспективой.Выделение</w:t>
      </w:r>
      <w:proofErr w:type="spellEnd"/>
      <w:proofErr w:type="gramEnd"/>
      <w:r>
        <w:rPr>
          <w:rFonts w:ascii="Times New Roman" w:hAnsi="Times New Roman"/>
          <w:sz w:val="28"/>
        </w:rPr>
        <w:t xml:space="preserve"> переднего плана. Выделение объекта: Умные ножницы. Контуры. Выделение произвольных областей</w:t>
      </w:r>
    </w:p>
    <w:p w14:paraId="33E81D38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Слои. Атрибуты слоя. Перемещение, удаление слоя. Совмещение нескольких изображений. Эффект движения. Рисование геометрических фигур Рисование объемных фигур. Сканирование изображений. Характеристики сканеров. Коррекция и сохранение изображения. Формат изображений. Фильтры. Создание и оптимизация изображений для Web-страниц. Создание анимационного текста. Анимация изображений</w:t>
      </w:r>
    </w:p>
    <w:p w14:paraId="6AB5B99E" w14:textId="77777777" w:rsidR="008549AA" w:rsidRDefault="00000000" w:rsidP="00B717A7">
      <w:pPr>
        <w:spacing w:line="360" w:lineRule="auto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Теория: </w:t>
      </w:r>
      <w:r>
        <w:rPr>
          <w:rFonts w:ascii="Times New Roman" w:hAnsi="Times New Roman"/>
          <w:sz w:val="28"/>
        </w:rPr>
        <w:t xml:space="preserve">Знакомство с редактором. Тип лицензии. История создания и назначение редактора. Окна и панели инструментов редактора. (Инструменты выделения, масштабирования, кадрирования изображения. Компоненты окна изображения). Инструменты цвета. Инструменты рисования: карандаш, кисть, ластик, аэрограф, перо, размывание, резкость, осветление, затемнение. </w:t>
      </w:r>
    </w:p>
    <w:p w14:paraId="589EDF27" w14:textId="77777777" w:rsidR="008549AA" w:rsidRDefault="00000000" w:rsidP="00B717A7">
      <w:pPr>
        <w:spacing w:line="360" w:lineRule="auto"/>
        <w:jc w:val="both"/>
        <w:outlineLvl w:val="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Практика </w:t>
      </w:r>
    </w:p>
    <w:p w14:paraId="61E3C590" w14:textId="77777777" w:rsidR="008549AA" w:rsidRDefault="00000000" w:rsidP="00B717A7">
      <w:pPr>
        <w:spacing w:line="360" w:lineRule="auto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Рисование геометрических фигур (Рисование прямоугольников, квадратов, овалов, окружностей, используя инструменты выделения прямоугольных и эллиптических областей, заливка цветом или шаблоном). Рисование объемных фигур. </w:t>
      </w:r>
    </w:p>
    <w:p w14:paraId="7A1F22D0" w14:textId="77777777" w:rsidR="008549AA" w:rsidRDefault="00000000" w:rsidP="00B717A7">
      <w:pPr>
        <w:spacing w:line="360" w:lineRule="auto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Клонирование изображения. Заливка. Диалоги: навигация, история отмен, выбор цвета, кистей, текстуры, градиента, палитры, выбора шрифтов. Вставка текста. Параметры текста. Форматирование текста. Диалоги: навигация, история отмен, выбор цвета, кистей, текстуры, градиента, палитры, выбора шрифтов. Инструменты Штамп и Штамп с перспективой. Выделение переднего плана. Выделение объекта: Умные ножницы. Контуры. Выделение произвольных областей. Слои. Атрибуты слоя. Перемещение, удаление слоя. Совмещение </w:t>
      </w:r>
      <w:r>
        <w:rPr>
          <w:rFonts w:ascii="Times New Roman" w:hAnsi="Times New Roman"/>
          <w:sz w:val="28"/>
        </w:rPr>
        <w:lastRenderedPageBreak/>
        <w:t>нескольких изображений. Эффект движения. Сканирование изображений. Характеристики сканеров. Коррекция и сохранение изображения. Формат изображений. Фильтры. Создание и оптимизация изображений для Web-страниц. Создание анимационного текста. Анимация изображений. Сменяющиеся кадры. Постепенно появляющиеся и исчезающие рисунки, текст. Творческий проект.</w:t>
      </w:r>
    </w:p>
    <w:p w14:paraId="17878F49" w14:textId="77777777" w:rsidR="008549AA" w:rsidRDefault="00000000" w:rsidP="00B717A7">
      <w:pPr>
        <w:spacing w:after="0" w:line="360" w:lineRule="auto"/>
        <w:ind w:firstLine="567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Объединение, вычитание и пересечение фигур</w:t>
      </w:r>
    </w:p>
    <w:p w14:paraId="4690919A" w14:textId="77777777" w:rsidR="008549AA" w:rsidRDefault="00000000" w:rsidP="00B717A7">
      <w:pPr>
        <w:spacing w:after="0" w:line="360" w:lineRule="auto"/>
        <w:ind w:firstLine="567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Расположение объектов. Выравнивание и распределение объектов</w:t>
      </w:r>
    </w:p>
    <w:p w14:paraId="332E8F9F" w14:textId="77777777" w:rsidR="008549AA" w:rsidRDefault="008549AA" w:rsidP="00B717A7">
      <w:pPr>
        <w:spacing w:line="360" w:lineRule="auto"/>
        <w:ind w:firstLine="360"/>
        <w:rPr>
          <w:rFonts w:ascii="Times New Roman" w:hAnsi="Times New Roman"/>
          <w:b/>
          <w:i/>
          <w:sz w:val="28"/>
        </w:rPr>
      </w:pPr>
    </w:p>
    <w:p w14:paraId="1C4895F7" w14:textId="77777777" w:rsidR="008549AA" w:rsidRDefault="00000000" w:rsidP="00B717A7">
      <w:pPr>
        <w:spacing w:line="360" w:lineRule="auto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Теория:</w:t>
      </w:r>
      <w:r>
        <w:rPr>
          <w:rFonts w:ascii="Times New Roman" w:hAnsi="Times New Roman"/>
          <w:sz w:val="28"/>
        </w:rPr>
        <w:t xml:space="preserve"> Интерфейс программы. Меню, панель инструментов. Объекты и работа с ними. </w:t>
      </w:r>
    </w:p>
    <w:p w14:paraId="27ADD7FC" w14:textId="77777777" w:rsidR="008549AA" w:rsidRDefault="00000000" w:rsidP="00B717A7">
      <w:pPr>
        <w:spacing w:line="360" w:lineRule="auto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Практика:</w:t>
      </w:r>
      <w:r>
        <w:rPr>
          <w:rFonts w:ascii="Times New Roman" w:hAnsi="Times New Roman"/>
          <w:sz w:val="28"/>
        </w:rPr>
        <w:t xml:space="preserve"> Создание объектов. Контуры. Заливка. Группировка объектов. Объединение, вычитание и пересечение фигур. Расположение объектов. Выравнивание и распределение объектов</w:t>
      </w:r>
    </w:p>
    <w:p w14:paraId="53439B50" w14:textId="77777777" w:rsidR="008549AA" w:rsidRDefault="00000000" w:rsidP="00B717A7">
      <w:pPr>
        <w:spacing w:line="360" w:lineRule="auto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u w:val="single"/>
        </w:rPr>
        <w:t>Раздел 3.</w:t>
      </w:r>
      <w:r>
        <w:rPr>
          <w:rFonts w:ascii="Times New Roman" w:hAnsi="Times New Roman"/>
          <w:b/>
          <w:sz w:val="28"/>
        </w:rPr>
        <w:t xml:space="preserve"> Разработка и защита итогового проекта – 2 ч.</w:t>
      </w:r>
    </w:p>
    <w:p w14:paraId="63AA31D0" w14:textId="77777777" w:rsidR="008549AA" w:rsidRDefault="00000000" w:rsidP="00B717A7">
      <w:pPr>
        <w:spacing w:line="360" w:lineRule="auto"/>
        <w:ind w:firstLine="36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Практика:</w:t>
      </w:r>
      <w:r>
        <w:rPr>
          <w:rFonts w:ascii="Times New Roman" w:hAnsi="Times New Roman"/>
          <w:sz w:val="28"/>
        </w:rPr>
        <w:t xml:space="preserve"> Разработка и защита итогового творческого проекта. (Две графические работы, выполненные в программах, изученных в течение курса).</w:t>
      </w:r>
    </w:p>
    <w:p w14:paraId="1345EC08" w14:textId="77777777" w:rsidR="008549AA" w:rsidRDefault="00000000" w:rsidP="00B717A7">
      <w:pPr>
        <w:spacing w:beforeAutospacing="1" w:afterAutospacing="1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1.4 Планируемые результаты</w:t>
      </w:r>
    </w:p>
    <w:p w14:paraId="7C7C9EDB" w14:textId="77777777" w:rsidR="008549AA" w:rsidRDefault="00000000" w:rsidP="00B717A7">
      <w:pPr>
        <w:spacing w:after="15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Личностные результаты</w:t>
      </w:r>
      <w:r>
        <w:rPr>
          <w:rFonts w:ascii="Times New Roman" w:hAnsi="Times New Roman"/>
          <w:sz w:val="28"/>
        </w:rPr>
        <w:br/>
        <w:t>Готовность и способность к самостоятельному обучению на основе учебно-познавательной мотивации, в том числе готовности к выбору направления профильного дизайнерского образования с учётом устойчивых познавательных интересов.</w:t>
      </w:r>
    </w:p>
    <w:p w14:paraId="53E7415A" w14:textId="77777777" w:rsidR="008549AA" w:rsidRDefault="00000000" w:rsidP="00B717A7">
      <w:pPr>
        <w:spacing w:after="15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Метапредметные результаты</w:t>
      </w:r>
    </w:p>
    <w:p w14:paraId="69C2F508" w14:textId="77777777" w:rsidR="008549AA" w:rsidRDefault="00000000" w:rsidP="00B717A7">
      <w:pPr>
        <w:spacing w:after="15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– Регулятивные универсальные учебные действия:</w:t>
      </w:r>
      <w:r>
        <w:rPr>
          <w:rFonts w:ascii="Times New Roman" w:hAnsi="Times New Roman"/>
          <w:sz w:val="28"/>
        </w:rPr>
        <w:br/>
        <w:t xml:space="preserve">определять действия в соответствии с учебной и познавательной задачей, планировать свои действия в соответствии с поставленной задачей и условиями её </w:t>
      </w:r>
      <w:r>
        <w:rPr>
          <w:rFonts w:ascii="Times New Roman" w:hAnsi="Times New Roman"/>
          <w:sz w:val="28"/>
        </w:rPr>
        <w:lastRenderedPageBreak/>
        <w:t>решения, осуществлять пошаговый контроль своей познавательной деятельности, определять потенциальные затруднения при решении практической задачи и находить средства для их устранения, осознавать качество и уровень усвоения материала по модулям.</w:t>
      </w:r>
    </w:p>
    <w:p w14:paraId="773F1DDA" w14:textId="77777777" w:rsidR="008549AA" w:rsidRDefault="00000000" w:rsidP="00B717A7">
      <w:pPr>
        <w:spacing w:after="15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– Познавательные универсальные учебные действия:</w:t>
      </w:r>
      <w:r>
        <w:rPr>
          <w:rFonts w:ascii="Times New Roman" w:hAnsi="Times New Roman"/>
          <w:sz w:val="28"/>
        </w:rPr>
        <w:br/>
        <w:t>строить рассуждение от общих закономерностей к частным явлениям и от частных явлений к общим закономерностям, строить рассуждение на основе сравнения предметов и явлений, выделяя при этом общие признаки.</w:t>
      </w:r>
    </w:p>
    <w:p w14:paraId="4B692E41" w14:textId="77777777" w:rsidR="008549AA" w:rsidRDefault="00000000" w:rsidP="00B717A7">
      <w:pPr>
        <w:spacing w:after="15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– Коммуникативные универсальные учебные действия:</w:t>
      </w:r>
      <w:r>
        <w:rPr>
          <w:rFonts w:ascii="Times New Roman" w:hAnsi="Times New Roman"/>
          <w:sz w:val="28"/>
        </w:rPr>
        <w:br/>
        <w:t>формировать и развивать коммуникативную компетентность в процессе творческой и учебно-исследовательской деятельности.</w:t>
      </w:r>
    </w:p>
    <w:p w14:paraId="1D204969" w14:textId="77777777" w:rsidR="008549AA" w:rsidRDefault="00000000" w:rsidP="00B717A7">
      <w:pPr>
        <w:spacing w:after="15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Предметные результаты</w:t>
      </w:r>
      <w:r>
        <w:rPr>
          <w:rFonts w:ascii="Times New Roman" w:hAnsi="Times New Roman"/>
          <w:sz w:val="28"/>
        </w:rPr>
        <w:br/>
        <w:t xml:space="preserve">Учащийся получит углублённые знания о способах обработки растровых, векторных и 3D-изображений и программах, предназначенных для компьютерной обработки изображений, разработки </w:t>
      </w:r>
      <w:proofErr w:type="spellStart"/>
      <w:r>
        <w:rPr>
          <w:rFonts w:ascii="Times New Roman" w:hAnsi="Times New Roman"/>
          <w:sz w:val="28"/>
        </w:rPr>
        <w:t>флешфильмов</w:t>
      </w:r>
      <w:proofErr w:type="spellEnd"/>
      <w:r>
        <w:rPr>
          <w:rFonts w:ascii="Times New Roman" w:hAnsi="Times New Roman"/>
          <w:sz w:val="28"/>
        </w:rPr>
        <w:t xml:space="preserve"> и веб-дизайна. Научится самостоятельно создавать монтажные композиции, выполнять коррекцию и ретушь изображений и создавать стилизованные шрифтовые композиции. Получит возможность научиться основам создания и обработки изображений.</w:t>
      </w:r>
    </w:p>
    <w:p w14:paraId="7AACF3CB" w14:textId="77777777" w:rsidR="008549AA" w:rsidRDefault="008549AA" w:rsidP="00B717A7">
      <w:pPr>
        <w:spacing w:after="0" w:line="360" w:lineRule="auto"/>
        <w:rPr>
          <w:rFonts w:ascii="Times New Roman" w:hAnsi="Times New Roman"/>
          <w:b/>
          <w:sz w:val="28"/>
        </w:rPr>
      </w:pPr>
    </w:p>
    <w:p w14:paraId="5811AADB" w14:textId="77777777" w:rsidR="008549AA" w:rsidRDefault="00000000" w:rsidP="00B717A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№2. Организационно-педагогические условия</w:t>
      </w:r>
    </w:p>
    <w:p w14:paraId="38D473FE" w14:textId="77777777" w:rsidR="008549AA" w:rsidRDefault="00000000" w:rsidP="00B717A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 Условия реализации программы</w:t>
      </w:r>
    </w:p>
    <w:p w14:paraId="4972A858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1. Материально-техническое обеспечение:</w:t>
      </w:r>
    </w:p>
    <w:p w14:paraId="4EB12656" w14:textId="77777777" w:rsidR="008549AA" w:rsidRDefault="00000000" w:rsidP="00B717A7">
      <w:pPr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Кабинет. </w:t>
      </w:r>
    </w:p>
    <w:p w14:paraId="7D18A06F" w14:textId="77777777" w:rsidR="008549AA" w:rsidRDefault="00000000" w:rsidP="00B717A7">
      <w:pPr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Ноутбуки с ОС Windows. (10 шт.)</w:t>
      </w:r>
    </w:p>
    <w:p w14:paraId="34CFB172" w14:textId="77777777" w:rsidR="008549AA" w:rsidRDefault="00000000" w:rsidP="00B717A7">
      <w:pPr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Цифровой </w:t>
      </w:r>
      <w:proofErr w:type="gramStart"/>
      <w:r>
        <w:rPr>
          <w:rFonts w:ascii="Times New Roman" w:hAnsi="Times New Roman"/>
          <w:sz w:val="28"/>
        </w:rPr>
        <w:t>фотоаппарат.(</w:t>
      </w:r>
      <w:proofErr w:type="gramEnd"/>
      <w:r>
        <w:rPr>
          <w:rFonts w:ascii="Times New Roman" w:hAnsi="Times New Roman"/>
          <w:sz w:val="28"/>
        </w:rPr>
        <w:t>1 шт.)</w:t>
      </w:r>
    </w:p>
    <w:p w14:paraId="1ED72447" w14:textId="77777777" w:rsidR="008549AA" w:rsidRDefault="00000000" w:rsidP="00B717A7">
      <w:pPr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МФУ (1 шт.)</w:t>
      </w:r>
    </w:p>
    <w:p w14:paraId="3E9784AB" w14:textId="77777777" w:rsidR="008549AA" w:rsidRDefault="00000000" w:rsidP="00B717A7">
      <w:pPr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Выход в Интернет.</w:t>
      </w:r>
    </w:p>
    <w:p w14:paraId="55C97BE5" w14:textId="77777777" w:rsidR="008549AA" w:rsidRDefault="00000000" w:rsidP="00B717A7">
      <w:pPr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lastRenderedPageBreak/>
        <w:t>Графическиередакторы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Gimp</w:t>
      </w:r>
      <w:proofErr w:type="spellEnd"/>
      <w:r>
        <w:rPr>
          <w:rFonts w:ascii="Times New Roman" w:hAnsi="Times New Roman"/>
          <w:sz w:val="28"/>
        </w:rPr>
        <w:t xml:space="preserve"> </w:t>
      </w:r>
    </w:p>
    <w:p w14:paraId="2DA2EFFC" w14:textId="77777777" w:rsidR="008549AA" w:rsidRDefault="00000000" w:rsidP="00B717A7">
      <w:pPr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Интерактивный монитор (1 шт.)</w:t>
      </w:r>
    </w:p>
    <w:p w14:paraId="5EDD70AF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2.Учебно-методическое обеспечение:</w:t>
      </w:r>
    </w:p>
    <w:p w14:paraId="7038D71E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1. Учебные пособия:</w:t>
      </w:r>
    </w:p>
    <w:p w14:paraId="4FA1892B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2. специальная литература; </w:t>
      </w:r>
    </w:p>
    <w:p w14:paraId="0318066C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видеоматериалы (видеозаписи занятий, мероприятий и др.);</w:t>
      </w:r>
    </w:p>
    <w:p w14:paraId="4BBB21DE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электронные средства образовательного назначения (слайдовые презентации). </w:t>
      </w:r>
    </w:p>
    <w:p w14:paraId="650F2A2C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Дидактические материалы:</w:t>
      </w:r>
    </w:p>
    <w:p w14:paraId="11D1D9BE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Наглядные пособия:</w:t>
      </w:r>
    </w:p>
    <w:p w14:paraId="3A9AF5E3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- обучающие компьютерные программы; </w:t>
      </w:r>
    </w:p>
    <w:p w14:paraId="65D7D137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- алгоритмы, схемы, образцы, инструкции;</w:t>
      </w:r>
    </w:p>
    <w:p w14:paraId="23821D53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-дидактические игры;</w:t>
      </w:r>
    </w:p>
    <w:p w14:paraId="51ABB3AC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обучающие настольные игры;</w:t>
      </w:r>
    </w:p>
    <w:p w14:paraId="4318A201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компьютерные развивающие игры.</w:t>
      </w:r>
    </w:p>
    <w:p w14:paraId="230BD602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Раздаточный материал</w:t>
      </w:r>
    </w:p>
    <w:p w14:paraId="181DD5CF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карточки с индивидуальными заданиями;</w:t>
      </w:r>
    </w:p>
    <w:p w14:paraId="4BA019D3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индивидуальные пособия для учащихся;</w:t>
      </w:r>
    </w:p>
    <w:p w14:paraId="580B9342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задания для самостоятельной работы;</w:t>
      </w:r>
    </w:p>
    <w:p w14:paraId="4F1D427D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бланки тестов и анкет;</w:t>
      </w:r>
    </w:p>
    <w:p w14:paraId="308C8463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-бланки диагностических и творческих заданий; </w:t>
      </w:r>
    </w:p>
    <w:p w14:paraId="19BF8EAD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Методические материалы: </w:t>
      </w:r>
    </w:p>
    <w:p w14:paraId="64D14BFA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планы занятий (в т.ч. открытых); </w:t>
      </w:r>
    </w:p>
    <w:p w14:paraId="4C5C9A73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задания для отслеживания результатов освоения каждой темы;</w:t>
      </w:r>
    </w:p>
    <w:p w14:paraId="179E0572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задания для проведения промежуточной и итоговой аттестации обучающихся;</w:t>
      </w:r>
    </w:p>
    <w:p w14:paraId="2443ADD3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методические рекомендации к занятиям</w:t>
      </w:r>
    </w:p>
    <w:p w14:paraId="53702F19" w14:textId="77777777" w:rsidR="008549AA" w:rsidRDefault="00000000" w:rsidP="00B717A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2.2 Оценочные материалы и формы аттестации</w:t>
      </w:r>
    </w:p>
    <w:p w14:paraId="11CBBBCF" w14:textId="77777777" w:rsidR="008549AA" w:rsidRDefault="00000000" w:rsidP="00B717A7">
      <w:pPr>
        <w:spacing w:after="0" w:line="360" w:lineRule="auto"/>
        <w:ind w:right="3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Для отслеживания результативности образовательной деятельности по программе проводятся: входной, текущий, промежуточный и итоговый контроль. </w:t>
      </w:r>
    </w:p>
    <w:p w14:paraId="4FF0B2FD" w14:textId="77777777" w:rsidR="008549AA" w:rsidRDefault="00000000" w:rsidP="00B717A7">
      <w:pPr>
        <w:spacing w:after="0" w:line="360" w:lineRule="auto"/>
        <w:ind w:right="3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Входная диагностика</w:t>
      </w:r>
      <w:r>
        <w:rPr>
          <w:rFonts w:ascii="Times New Roman" w:hAnsi="Times New Roman"/>
          <w:sz w:val="28"/>
        </w:rPr>
        <w:t xml:space="preserve"> проводится в сентябре с целью выявления первоначального уровня знаний, умений и возможностей детей. Формы: для очного обучения: - собеседование; - анкетирование; - педагогическое наблюдение; - выполнение практических заданий педагога.</w:t>
      </w:r>
    </w:p>
    <w:p w14:paraId="600F75FD" w14:textId="77777777" w:rsidR="008549AA" w:rsidRDefault="00000000" w:rsidP="00B717A7">
      <w:pPr>
        <w:spacing w:after="0" w:line="360" w:lineRule="auto"/>
        <w:ind w:right="3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Текущий контроль</w:t>
      </w:r>
      <w:r>
        <w:rPr>
          <w:rFonts w:ascii="Times New Roman" w:hAnsi="Times New Roman"/>
          <w:sz w:val="28"/>
        </w:rPr>
        <w:t xml:space="preserve"> осуществляется на занятиях в течение всего учебного года (после каждого занятия) для отслеживания уровня освоения учебного материала программы и развития личностных качеств учащихся. Формы: - педагогическое наблюдение; - практическая работа; - устный опрос, фронтальный опрос; - анализ педагогом и учащимися качества выполнения работ и др. </w:t>
      </w:r>
    </w:p>
    <w:p w14:paraId="4C2E6232" w14:textId="77777777" w:rsidR="008549AA" w:rsidRDefault="00000000" w:rsidP="00B717A7">
      <w:pPr>
        <w:spacing w:after="0" w:line="360" w:lineRule="auto"/>
        <w:ind w:right="3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Промежуточная аттестация</w:t>
      </w:r>
      <w:r>
        <w:rPr>
          <w:rFonts w:ascii="Times New Roman" w:hAnsi="Times New Roman"/>
          <w:sz w:val="28"/>
        </w:rPr>
        <w:t xml:space="preserve"> (промежуточный контроль). Предусмотрен 2 раза в год (декабрь, май) с целью выявления уровня освоения программы учащимися и корректировки процесса обучения. Формы: - устный и письменный опрос; - интерактивные тесты; - презентация проектов;</w:t>
      </w:r>
    </w:p>
    <w:p w14:paraId="2A79F899" w14:textId="77777777" w:rsidR="008549AA" w:rsidRDefault="00000000" w:rsidP="00B717A7">
      <w:pPr>
        <w:spacing w:after="0" w:line="360" w:lineRule="auto"/>
        <w:ind w:right="3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Аттестация по завершении реализации программы (</w:t>
      </w:r>
      <w:r>
        <w:rPr>
          <w:rFonts w:ascii="Times New Roman" w:hAnsi="Times New Roman"/>
          <w:b/>
          <w:sz w:val="28"/>
        </w:rPr>
        <w:t>итоговый контроль)</w:t>
      </w:r>
      <w:r>
        <w:rPr>
          <w:rFonts w:ascii="Times New Roman" w:hAnsi="Times New Roman"/>
          <w:sz w:val="28"/>
        </w:rPr>
        <w:t xml:space="preserve"> проводится в мае, с целью оценки уровня и качества освоения учащимися дополнительной общеразвивающей программы (всего периода обучения по программе). По окончании года обучения выполняется итоговая творческая работа, творческий проект.  </w:t>
      </w:r>
    </w:p>
    <w:p w14:paraId="2442D6A8" w14:textId="77777777" w:rsidR="008549AA" w:rsidRDefault="00000000" w:rsidP="00B717A7">
      <w:pPr>
        <w:spacing w:after="0" w:line="360" w:lineRule="auto"/>
        <w:ind w:right="3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работы над проектами отрабатываются и закрепляются полученные умения и навыки, раскрываются перспективы дальнейшего обучения. Итоговые работы обязательно выставляются, это дает возможность ребенку увидеть значимость своей деятельности, увидеть оценку работы, как со стороны сверстников, так и со стороны взрослых. Участие в творческих мероприятиях, конкурсах. Для оценки </w:t>
      </w:r>
      <w:r>
        <w:rPr>
          <w:rFonts w:ascii="Times New Roman" w:hAnsi="Times New Roman"/>
          <w:sz w:val="28"/>
        </w:rPr>
        <w:lastRenderedPageBreak/>
        <w:t>результативности учебных занятий применяется промежуточный контроль в виде интерактивных тестов</w:t>
      </w:r>
    </w:p>
    <w:p w14:paraId="3331B30A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ходе реализации программы «Занимательная информатика» учащиеся должны приобрести следующие компетентности:</w:t>
      </w:r>
    </w:p>
    <w:p w14:paraId="14AE4F77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знать:</w:t>
      </w:r>
    </w:p>
    <w:p w14:paraId="7E2B50FB" w14:textId="77777777" w:rsidR="008549AA" w:rsidRDefault="00000000" w:rsidP="00B717A7">
      <w:pPr>
        <w:numPr>
          <w:ilvl w:val="0"/>
          <w:numId w:val="7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особенности, достоинства и недостатки растровой графики;</w:t>
      </w:r>
    </w:p>
    <w:p w14:paraId="5ECEBBB2" w14:textId="77777777" w:rsidR="008549AA" w:rsidRDefault="00000000" w:rsidP="00B717A7">
      <w:pPr>
        <w:numPr>
          <w:ilvl w:val="0"/>
          <w:numId w:val="7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особенности, достоинства и недостатки векторной графики;</w:t>
      </w:r>
    </w:p>
    <w:p w14:paraId="3C038816" w14:textId="77777777" w:rsidR="008549AA" w:rsidRDefault="00000000" w:rsidP="00B717A7">
      <w:pPr>
        <w:numPr>
          <w:ilvl w:val="0"/>
          <w:numId w:val="7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методы описания цветов в компьютерной графике — цветовые модели;</w:t>
      </w:r>
    </w:p>
    <w:p w14:paraId="6E888776" w14:textId="77777777" w:rsidR="008549AA" w:rsidRDefault="00000000" w:rsidP="00B717A7">
      <w:pPr>
        <w:numPr>
          <w:ilvl w:val="0"/>
          <w:numId w:val="7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способы получения цветовых оттенков на экране и принтере;</w:t>
      </w:r>
    </w:p>
    <w:p w14:paraId="06C1A10C" w14:textId="77777777" w:rsidR="008549AA" w:rsidRDefault="00000000" w:rsidP="00B717A7">
      <w:pPr>
        <w:numPr>
          <w:ilvl w:val="0"/>
          <w:numId w:val="7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методы сжатия графических данных;</w:t>
      </w:r>
    </w:p>
    <w:p w14:paraId="4D4C017B" w14:textId="77777777" w:rsidR="008549AA" w:rsidRDefault="00000000" w:rsidP="00B717A7">
      <w:pPr>
        <w:numPr>
          <w:ilvl w:val="0"/>
          <w:numId w:val="7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проблемы преобразования форматов графических файлов;</w:t>
      </w:r>
    </w:p>
    <w:p w14:paraId="77E1A765" w14:textId="77777777" w:rsidR="008549AA" w:rsidRDefault="00000000" w:rsidP="00B717A7">
      <w:pPr>
        <w:numPr>
          <w:ilvl w:val="0"/>
          <w:numId w:val="7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назначение и функции различных графических программ.</w:t>
      </w:r>
    </w:p>
    <w:p w14:paraId="26DFB41F" w14:textId="77777777" w:rsidR="008549AA" w:rsidRDefault="00000000" w:rsidP="00B717A7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уметь:</w:t>
      </w:r>
    </w:p>
    <w:p w14:paraId="6F0DC86C" w14:textId="77777777" w:rsidR="008549AA" w:rsidRDefault="00000000" w:rsidP="00B717A7">
      <w:pPr>
        <w:numPr>
          <w:ilvl w:val="0"/>
          <w:numId w:val="8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выделять фрагменты изображений с использованием различных инструментов (область, лассо, волшебная палочка и др.);</w:t>
      </w:r>
    </w:p>
    <w:p w14:paraId="7ECEDC27" w14:textId="77777777" w:rsidR="008549AA" w:rsidRDefault="00000000" w:rsidP="00B717A7">
      <w:pPr>
        <w:numPr>
          <w:ilvl w:val="0"/>
          <w:numId w:val="8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перемещать, дублировать, вращать выделенные области;</w:t>
      </w:r>
    </w:p>
    <w:p w14:paraId="60E0CD5C" w14:textId="77777777" w:rsidR="008549AA" w:rsidRDefault="00000000" w:rsidP="00B717A7">
      <w:pPr>
        <w:numPr>
          <w:ilvl w:val="0"/>
          <w:numId w:val="8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редактировать фотографии с использованием различных средств художественного оформления;</w:t>
      </w:r>
    </w:p>
    <w:p w14:paraId="2B3332BE" w14:textId="77777777" w:rsidR="008549AA" w:rsidRDefault="00000000" w:rsidP="00B717A7">
      <w:pPr>
        <w:numPr>
          <w:ilvl w:val="0"/>
          <w:numId w:val="8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сохранять выделенные области для последующего использования;</w:t>
      </w:r>
    </w:p>
    <w:p w14:paraId="662E6136" w14:textId="77777777" w:rsidR="008549AA" w:rsidRDefault="00000000" w:rsidP="00B717A7">
      <w:pPr>
        <w:numPr>
          <w:ilvl w:val="0"/>
          <w:numId w:val="8"/>
        </w:numPr>
        <w:spacing w:before="30" w:after="30" w:line="360" w:lineRule="auto"/>
        <w:ind w:left="107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раскрашивать чёрно-белые эскизы и фотографии;</w:t>
      </w:r>
    </w:p>
    <w:p w14:paraId="1C544BAE" w14:textId="77777777" w:rsidR="008549AA" w:rsidRDefault="00000000" w:rsidP="00B71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sz w:val="28"/>
        </w:rPr>
        <w:t>применять к тексту различные эффекты.</w:t>
      </w:r>
    </w:p>
    <w:p w14:paraId="68E81DBD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b/>
          <w:sz w:val="28"/>
        </w:rPr>
        <w:t xml:space="preserve">                                    </w:t>
      </w:r>
    </w:p>
    <w:p w14:paraId="2BC9B919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2.3 Методические материалы</w:t>
      </w:r>
    </w:p>
    <w:p w14:paraId="74CEBAF6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Содержание и методическое построение программы направлены на всесторонне развитие ребенка, формирование его учебной деятельности, становление активной, самостоятельной мыслящей личности, готовой к творческому взаимодействию с окружающим миром.</w:t>
      </w:r>
    </w:p>
    <w:p w14:paraId="39E76920" w14:textId="77777777" w:rsidR="008549AA" w:rsidRDefault="00000000" w:rsidP="00B717A7">
      <w:pPr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Работа по программе предполагает использование перспективных технологий обучения и воспитания:</w:t>
      </w:r>
    </w:p>
    <w:p w14:paraId="7DB8D0E8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личностно-ориентированное обучение, которое направлено на личность ребенка, на ее самобытность, индивидуальность,</w:t>
      </w:r>
    </w:p>
    <w:p w14:paraId="36333DC8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развивающее обучение, направленное на развитие в ребенке творческих способностей,</w:t>
      </w:r>
    </w:p>
    <w:p w14:paraId="66D5F1E7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рефлексивное обучение, подразумевающее умение самостоятельно организовывать свою деятельность, оценивать свои результаты, определять причины возникших трудностей.</w:t>
      </w:r>
    </w:p>
    <w:p w14:paraId="38AE195D" w14:textId="77777777" w:rsidR="008549AA" w:rsidRDefault="00000000" w:rsidP="00B717A7">
      <w:pPr>
        <w:spacing w:after="15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Форма проведения занятий - групповая. Занятия декоративно-прикладным </w:t>
      </w:r>
      <w:proofErr w:type="gramStart"/>
      <w:r>
        <w:rPr>
          <w:rFonts w:ascii="Times New Roman" w:hAnsi="Times New Roman"/>
          <w:sz w:val="28"/>
        </w:rPr>
        <w:t>творчеством  требует</w:t>
      </w:r>
      <w:proofErr w:type="gramEnd"/>
      <w:r>
        <w:rPr>
          <w:rFonts w:ascii="Times New Roman" w:hAnsi="Times New Roman"/>
          <w:sz w:val="28"/>
        </w:rPr>
        <w:t xml:space="preserve"> от учащихся большой концентрации внимания, терпения, зрительной нагрузки, а от педагога - постоянного наблюдения за детьми и практической помощи каждому. Учитывая эти сложности, для эффективности выполнения данной программы группы состоят из 10-12 человек.</w:t>
      </w:r>
    </w:p>
    <w:p w14:paraId="0A0FD496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Методы обучения:</w:t>
      </w:r>
    </w:p>
    <w:p w14:paraId="1C5B4321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Методы и приемы организации учебно-воспитательного процесса: объяснение, рассказ и беседа, оживляющие интерес и активизирующие внимание.</w:t>
      </w:r>
    </w:p>
    <w:p w14:paraId="742B0B26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Использование наглядных пособий (таблиц, картин, плакатов, моделей), решение ситуационных задач, защита проектов и др.</w:t>
      </w:r>
    </w:p>
    <w:p w14:paraId="3257998E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Изучение материала с помощью мультимедийных средств. Поиск и анализ информации, работа с книгой.</w:t>
      </w:r>
    </w:p>
    <w:p w14:paraId="65AAB406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Методы – частично-поисковый, индивидуального обучения, составление разного типа задач и комплектование их в альбом для использования на занятиях.</w:t>
      </w:r>
    </w:p>
    <w:p w14:paraId="60C94968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Технологии: проблемного, диалогового, дифференцированного и индивидуализированного обучения, ИКТ, метод проектов. </w:t>
      </w:r>
    </w:p>
    <w:p w14:paraId="251204F5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Формы организации учебного занятия.</w:t>
      </w:r>
    </w:p>
    <w:p w14:paraId="3F54ED3E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Программа предусматривает применение групповой и индивидуальной (создание проектов, написание сочинений) форм работы. В зависимости от способностей учащихся </w:t>
      </w:r>
      <w:proofErr w:type="gramStart"/>
      <w:r>
        <w:rPr>
          <w:rFonts w:ascii="Times New Roman" w:hAnsi="Times New Roman"/>
          <w:sz w:val="28"/>
        </w:rPr>
        <w:t>может  применяться</w:t>
      </w:r>
      <w:proofErr w:type="gramEnd"/>
      <w:r>
        <w:rPr>
          <w:rFonts w:ascii="Times New Roman" w:hAnsi="Times New Roman"/>
          <w:sz w:val="28"/>
        </w:rPr>
        <w:t xml:space="preserve"> индивидуально-групповая форма занятия, когда </w:t>
      </w:r>
      <w:r>
        <w:rPr>
          <w:rFonts w:ascii="Times New Roman" w:hAnsi="Times New Roman"/>
          <w:sz w:val="28"/>
        </w:rPr>
        <w:lastRenderedPageBreak/>
        <w:t>педагог уделяет внимание нескольким ученикам (как правило тем, у кого что-то не получается) в то время, когда другие работают самостоятельно.</w:t>
      </w:r>
    </w:p>
    <w:p w14:paraId="381E2CE1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 темам программы планируются различные формы занятий: - традиционные занятия; - комбинированные занятия; - практические занятия. Важный компонент образовательного процесса - использование разнообразных форм учебно-игровой деятельности: игр, конкурсов, праздников. Ведущими педагогическими технологиями в реализации программы являются технологии развивающего обучения. Одной из составляющих процесса обучения является использование современных информационных коммуникационных технологий.</w:t>
      </w:r>
    </w:p>
    <w:p w14:paraId="78AC86E8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Методы и приёмы организации учебно-воспитательного процесса:</w:t>
      </w:r>
    </w:p>
    <w:p w14:paraId="0DC063F3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словесные (устное изложение, беседа, рассказ);</w:t>
      </w:r>
    </w:p>
    <w:p w14:paraId="28C729E2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наглядные (показ видео и мультимедийных материалов, иллюстраций, наблюдение, показ (выполнение) педагогом, работа по образцу);</w:t>
      </w:r>
    </w:p>
    <w:p w14:paraId="7B9E9D50" w14:textId="77777777" w:rsidR="008549AA" w:rsidRDefault="00000000" w:rsidP="00B717A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практические (выполнение работ по инструкционным картам, схемам)</w:t>
      </w:r>
    </w:p>
    <w:p w14:paraId="0F05FA94" w14:textId="77777777" w:rsidR="008549AA" w:rsidRDefault="00000000" w:rsidP="00B717A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2.4 Календарный учебный график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393"/>
        <w:gridCol w:w="2624"/>
        <w:gridCol w:w="2328"/>
      </w:tblGrid>
      <w:tr w:rsidR="008549AA" w14:paraId="1C020557" w14:textId="77777777">
        <w:tc>
          <w:tcPr>
            <w:tcW w:w="7017" w:type="dxa"/>
            <w:gridSpan w:val="2"/>
          </w:tcPr>
          <w:p w14:paraId="736AC49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Этапы образовательного процесса</w:t>
            </w:r>
          </w:p>
        </w:tc>
        <w:tc>
          <w:tcPr>
            <w:tcW w:w="2328" w:type="dxa"/>
          </w:tcPr>
          <w:p w14:paraId="62060531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год</w:t>
            </w:r>
          </w:p>
        </w:tc>
      </w:tr>
      <w:tr w:rsidR="008549AA" w14:paraId="482EB01A" w14:textId="77777777">
        <w:tc>
          <w:tcPr>
            <w:tcW w:w="7017" w:type="dxa"/>
            <w:gridSpan w:val="2"/>
          </w:tcPr>
          <w:p w14:paraId="14939A99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Продолжительность учебного года, неделя</w:t>
            </w:r>
          </w:p>
        </w:tc>
        <w:tc>
          <w:tcPr>
            <w:tcW w:w="2328" w:type="dxa"/>
          </w:tcPr>
          <w:p w14:paraId="7D9E97B3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</w:tr>
      <w:tr w:rsidR="008549AA" w14:paraId="68498FD2" w14:textId="77777777">
        <w:tc>
          <w:tcPr>
            <w:tcW w:w="7017" w:type="dxa"/>
            <w:gridSpan w:val="2"/>
          </w:tcPr>
          <w:p w14:paraId="4226BBDF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учебных дней</w:t>
            </w:r>
          </w:p>
        </w:tc>
        <w:tc>
          <w:tcPr>
            <w:tcW w:w="2328" w:type="dxa"/>
          </w:tcPr>
          <w:p w14:paraId="63023F76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</w:t>
            </w:r>
          </w:p>
        </w:tc>
      </w:tr>
      <w:tr w:rsidR="008549AA" w14:paraId="4F035037" w14:textId="77777777">
        <w:trPr>
          <w:trHeight w:val="562"/>
        </w:trPr>
        <w:tc>
          <w:tcPr>
            <w:tcW w:w="4393" w:type="dxa"/>
          </w:tcPr>
          <w:p w14:paraId="691F5217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Продолжительность учебных периодов</w:t>
            </w:r>
          </w:p>
        </w:tc>
        <w:tc>
          <w:tcPr>
            <w:tcW w:w="2624" w:type="dxa"/>
          </w:tcPr>
          <w:p w14:paraId="719D1E49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полугодие</w:t>
            </w:r>
          </w:p>
        </w:tc>
        <w:tc>
          <w:tcPr>
            <w:tcW w:w="2328" w:type="dxa"/>
          </w:tcPr>
          <w:p w14:paraId="339FBFDF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15.09.2024-</w:t>
            </w:r>
          </w:p>
          <w:p w14:paraId="1290907A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30.12.2025</w:t>
            </w:r>
          </w:p>
        </w:tc>
      </w:tr>
      <w:tr w:rsidR="008549AA" w14:paraId="6F4C5C57" w14:textId="77777777">
        <w:tc>
          <w:tcPr>
            <w:tcW w:w="4393" w:type="dxa"/>
          </w:tcPr>
          <w:p w14:paraId="4D293B27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  <w:p w14:paraId="41CF1398" w14:textId="77777777" w:rsidR="008549AA" w:rsidRDefault="008549AA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624" w:type="dxa"/>
          </w:tcPr>
          <w:p w14:paraId="402F928C" w14:textId="77777777" w:rsidR="008549AA" w:rsidRDefault="00000000" w:rsidP="00B717A7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полугодие</w:t>
            </w:r>
          </w:p>
        </w:tc>
        <w:tc>
          <w:tcPr>
            <w:tcW w:w="2328" w:type="dxa"/>
          </w:tcPr>
          <w:p w14:paraId="7C15E703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12.01.2025-31.05.2025</w:t>
            </w:r>
          </w:p>
        </w:tc>
      </w:tr>
      <w:tr w:rsidR="008549AA" w14:paraId="00AFCF8F" w14:textId="77777777">
        <w:tc>
          <w:tcPr>
            <w:tcW w:w="7017" w:type="dxa"/>
            <w:gridSpan w:val="2"/>
          </w:tcPr>
          <w:p w14:paraId="5F7F785B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Возраст детей</w:t>
            </w:r>
          </w:p>
        </w:tc>
        <w:tc>
          <w:tcPr>
            <w:tcW w:w="2328" w:type="dxa"/>
          </w:tcPr>
          <w:p w14:paraId="3839138D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8-11 лет</w:t>
            </w:r>
          </w:p>
        </w:tc>
      </w:tr>
      <w:tr w:rsidR="008549AA" w14:paraId="26C7CF5F" w14:textId="77777777">
        <w:tc>
          <w:tcPr>
            <w:tcW w:w="7017" w:type="dxa"/>
            <w:gridSpan w:val="2"/>
          </w:tcPr>
          <w:p w14:paraId="73BA516D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Продолжительность занятия, час</w:t>
            </w:r>
          </w:p>
        </w:tc>
        <w:tc>
          <w:tcPr>
            <w:tcW w:w="2328" w:type="dxa"/>
          </w:tcPr>
          <w:p w14:paraId="4DD2B071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8549AA" w14:paraId="11DFF4E3" w14:textId="77777777">
        <w:tc>
          <w:tcPr>
            <w:tcW w:w="7017" w:type="dxa"/>
            <w:gridSpan w:val="2"/>
          </w:tcPr>
          <w:p w14:paraId="5A6B2DB3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Режим занятия</w:t>
            </w:r>
          </w:p>
        </w:tc>
        <w:tc>
          <w:tcPr>
            <w:tcW w:w="2328" w:type="dxa"/>
          </w:tcPr>
          <w:p w14:paraId="5CC52316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раз/</w:t>
            </w:r>
            <w:proofErr w:type="spellStart"/>
            <w:r>
              <w:rPr>
                <w:rFonts w:ascii="Times New Roman" w:hAnsi="Times New Roman"/>
                <w:sz w:val="28"/>
              </w:rPr>
              <w:t>нед</w:t>
            </w:r>
            <w:proofErr w:type="spellEnd"/>
          </w:p>
        </w:tc>
      </w:tr>
      <w:tr w:rsidR="008549AA" w14:paraId="365284D9" w14:textId="77777777">
        <w:tc>
          <w:tcPr>
            <w:tcW w:w="7017" w:type="dxa"/>
            <w:gridSpan w:val="2"/>
          </w:tcPr>
          <w:p w14:paraId="57C25F89" w14:textId="77777777" w:rsidR="008549AA" w:rsidRDefault="00000000" w:rsidP="00B717A7">
            <w:pPr>
              <w:spacing w:line="36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Годовая учебная нагрузка, час</w:t>
            </w:r>
          </w:p>
        </w:tc>
        <w:tc>
          <w:tcPr>
            <w:tcW w:w="2328" w:type="dxa"/>
          </w:tcPr>
          <w:p w14:paraId="56D7F804" w14:textId="77777777" w:rsidR="008549AA" w:rsidRDefault="00000000" w:rsidP="00B717A7">
            <w:pPr>
              <w:spacing w:line="36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144</w:t>
            </w:r>
          </w:p>
        </w:tc>
      </w:tr>
    </w:tbl>
    <w:p w14:paraId="16BF590B" w14:textId="77777777" w:rsidR="008549AA" w:rsidRDefault="008549AA" w:rsidP="00B717A7">
      <w:pPr>
        <w:spacing w:beforeAutospacing="1" w:afterAutospacing="1" w:line="360" w:lineRule="auto"/>
        <w:jc w:val="both"/>
        <w:rPr>
          <w:rFonts w:ascii="Times New Roman" w:hAnsi="Times New Roman"/>
          <w:sz w:val="28"/>
        </w:rPr>
      </w:pPr>
    </w:p>
    <w:p w14:paraId="45C7B72A" w14:textId="77777777" w:rsidR="008549AA" w:rsidRDefault="008549AA" w:rsidP="00B717A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bookmarkStart w:id="1" w:name="_Hlk71312709"/>
      <w:bookmarkEnd w:id="1"/>
    </w:p>
    <w:p w14:paraId="19CA9AA1" w14:textId="77777777" w:rsidR="008549AA" w:rsidRDefault="00000000" w:rsidP="00B717A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2.5 Календарный план воспитательной работ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20"/>
        <w:gridCol w:w="5025"/>
        <w:gridCol w:w="1890"/>
      </w:tblGrid>
      <w:tr w:rsidR="008549AA" w14:paraId="38EDA82C" w14:textId="77777777"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9ADA33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Направление воспитательной работы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B1837C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Название мероприятия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0E0549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</w:t>
            </w:r>
          </w:p>
        </w:tc>
      </w:tr>
      <w:tr w:rsidR="008549AA" w14:paraId="5AC204E7" w14:textId="77777777">
        <w:tc>
          <w:tcPr>
            <w:tcW w:w="2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5973FB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Профессиональное воспитание, в том числе профориентационное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C32F69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Подготовка и участие в </w:t>
            </w:r>
            <w:proofErr w:type="gramStart"/>
            <w:r>
              <w:rPr>
                <w:rFonts w:ascii="Times New Roman" w:hAnsi="Times New Roman"/>
                <w:sz w:val="28"/>
              </w:rPr>
              <w:t>конкурсах  и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других мероприятиях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FEB712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учебного года</w:t>
            </w:r>
          </w:p>
        </w:tc>
      </w:tr>
      <w:tr w:rsidR="008549AA" w14:paraId="239898B7" w14:textId="77777777">
        <w:tc>
          <w:tcPr>
            <w:tcW w:w="2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430A2D" w14:textId="77777777" w:rsidR="008549AA" w:rsidRDefault="008549AA" w:rsidP="00B717A7">
            <w:pPr>
              <w:spacing w:line="360" w:lineRule="auto"/>
            </w:pP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EA4EA5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Мастер-классы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D7D1CD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1-2 раза в месяц</w:t>
            </w:r>
          </w:p>
        </w:tc>
      </w:tr>
      <w:tr w:rsidR="008549AA" w14:paraId="640AA12C" w14:textId="77777777">
        <w:tc>
          <w:tcPr>
            <w:tcW w:w="2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2765E5" w14:textId="77777777" w:rsidR="008549AA" w:rsidRDefault="008549AA" w:rsidP="00B717A7">
            <w:pPr>
              <w:spacing w:line="360" w:lineRule="auto"/>
            </w:pP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7CCB9E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Ярмарка проектов и достижений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9C6CE7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Декабрь, май</w:t>
            </w:r>
          </w:p>
        </w:tc>
      </w:tr>
      <w:tr w:rsidR="008549AA" w14:paraId="38D37A92" w14:textId="77777777">
        <w:tc>
          <w:tcPr>
            <w:tcW w:w="2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D60B3A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Социальное воспитание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79554F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Игры на знакомство, установление коммуникаций между обучающимися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CA9C1B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Сентябрь</w:t>
            </w:r>
          </w:p>
        </w:tc>
      </w:tr>
      <w:tr w:rsidR="008549AA" w14:paraId="42E4E392" w14:textId="77777777">
        <w:tc>
          <w:tcPr>
            <w:tcW w:w="2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1206D0" w14:textId="77777777" w:rsidR="008549AA" w:rsidRDefault="008549AA" w:rsidP="00B717A7">
            <w:pPr>
              <w:spacing w:line="360" w:lineRule="auto"/>
            </w:pP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9C0FE2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Новогодние мероприятия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1A4565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Декабрь</w:t>
            </w:r>
          </w:p>
        </w:tc>
      </w:tr>
      <w:tr w:rsidR="008549AA" w14:paraId="1AEEF418" w14:textId="77777777">
        <w:tc>
          <w:tcPr>
            <w:tcW w:w="2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FB3480" w14:textId="77777777" w:rsidR="008549AA" w:rsidRDefault="008549AA" w:rsidP="00B717A7">
            <w:pPr>
              <w:spacing w:line="360" w:lineRule="auto"/>
            </w:pP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19F1E1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образовательные интенсивы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614DB5" w14:textId="77777777" w:rsidR="008549AA" w:rsidRDefault="00000000" w:rsidP="00B717A7">
            <w:pPr>
              <w:spacing w:after="150"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апрель-май</w:t>
            </w:r>
          </w:p>
        </w:tc>
      </w:tr>
    </w:tbl>
    <w:p w14:paraId="5C17004D" w14:textId="77777777" w:rsidR="008549AA" w:rsidRDefault="00000000" w:rsidP="00B717A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br/>
      </w:r>
    </w:p>
    <w:p w14:paraId="79738407" w14:textId="77777777" w:rsidR="008549AA" w:rsidRDefault="00000000" w:rsidP="00B717A7">
      <w:pPr>
        <w:spacing w:after="15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СПИСОК ЛИТЕРАТУРЫ</w:t>
      </w:r>
    </w:p>
    <w:p w14:paraId="5F9CFC9F" w14:textId="77777777" w:rsidR="008549AA" w:rsidRDefault="00000000" w:rsidP="00B717A7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Жексенаев</w:t>
      </w:r>
      <w:proofErr w:type="spellEnd"/>
      <w:r>
        <w:rPr>
          <w:rFonts w:ascii="Times New Roman" w:hAnsi="Times New Roman"/>
          <w:sz w:val="28"/>
        </w:rPr>
        <w:t xml:space="preserve"> А.Г. ОСНОВЫ РАБОТЫ В ГРАФИЧЕСКОМ РЕДАКТОРЕ GIMP: Томск, 2007 </w:t>
      </w:r>
    </w:p>
    <w:p w14:paraId="2494582C" w14:textId="77777777" w:rsidR="008549AA" w:rsidRDefault="00000000" w:rsidP="00B717A7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Ю.П. </w:t>
      </w:r>
      <w:proofErr w:type="spellStart"/>
      <w:r>
        <w:rPr>
          <w:rFonts w:ascii="Times New Roman" w:hAnsi="Times New Roman"/>
          <w:sz w:val="28"/>
        </w:rPr>
        <w:t>Немчанинова</w:t>
      </w:r>
      <w:proofErr w:type="spellEnd"/>
      <w:r>
        <w:rPr>
          <w:rFonts w:ascii="Times New Roman" w:hAnsi="Times New Roman"/>
          <w:sz w:val="28"/>
        </w:rPr>
        <w:t xml:space="preserve">. Создание и редактирование графических </w:t>
      </w:r>
      <w:proofErr w:type="gramStart"/>
      <w:r>
        <w:rPr>
          <w:rFonts w:ascii="Times New Roman" w:hAnsi="Times New Roman"/>
          <w:sz w:val="28"/>
        </w:rPr>
        <w:t>элементов  и</w:t>
      </w:r>
      <w:proofErr w:type="gramEnd"/>
      <w:r>
        <w:rPr>
          <w:rFonts w:ascii="Times New Roman" w:hAnsi="Times New Roman"/>
          <w:sz w:val="28"/>
        </w:rPr>
        <w:t xml:space="preserve"> блок-схем в среде OpenOffice.org(</w:t>
      </w:r>
      <w:proofErr w:type="spellStart"/>
      <w:r>
        <w:rPr>
          <w:rFonts w:ascii="Times New Roman" w:hAnsi="Times New Roman"/>
          <w:sz w:val="28"/>
        </w:rPr>
        <w:t>Draw</w:t>
      </w:r>
      <w:proofErr w:type="spellEnd"/>
      <w:r>
        <w:rPr>
          <w:rFonts w:ascii="Times New Roman" w:hAnsi="Times New Roman"/>
          <w:sz w:val="28"/>
        </w:rPr>
        <w:t>)/Учебное пособие, Москва, 2008</w:t>
      </w:r>
    </w:p>
    <w:p w14:paraId="6A0765DA" w14:textId="77777777" w:rsidR="008549AA" w:rsidRDefault="00000000" w:rsidP="00B717A7">
      <w:pPr>
        <w:numPr>
          <w:ilvl w:val="0"/>
          <w:numId w:val="9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Ю.П. </w:t>
      </w:r>
      <w:proofErr w:type="spellStart"/>
      <w:r>
        <w:rPr>
          <w:rFonts w:ascii="Times New Roman" w:hAnsi="Times New Roman"/>
          <w:sz w:val="28"/>
        </w:rPr>
        <w:t>Немчанинова</w:t>
      </w:r>
      <w:proofErr w:type="spellEnd"/>
      <w:r>
        <w:rPr>
          <w:rFonts w:ascii="Times New Roman" w:hAnsi="Times New Roman"/>
          <w:sz w:val="28"/>
        </w:rPr>
        <w:t xml:space="preserve"> Обработка и редактирование векторной графики в </w:t>
      </w:r>
      <w:proofErr w:type="spellStart"/>
      <w:r>
        <w:rPr>
          <w:rFonts w:ascii="Times New Roman" w:hAnsi="Times New Roman"/>
          <w:sz w:val="28"/>
        </w:rPr>
        <w:t>Inkscape</w:t>
      </w:r>
      <w:proofErr w:type="spellEnd"/>
      <w:r>
        <w:rPr>
          <w:rFonts w:ascii="Times New Roman" w:hAnsi="Times New Roman"/>
          <w:sz w:val="28"/>
        </w:rPr>
        <w:t xml:space="preserve">/Учебное пособие, </w:t>
      </w:r>
      <w:proofErr w:type="gramStart"/>
      <w:r>
        <w:rPr>
          <w:rFonts w:ascii="Times New Roman" w:hAnsi="Times New Roman"/>
          <w:sz w:val="28"/>
        </w:rPr>
        <w:t>Москва.:,</w:t>
      </w:r>
      <w:proofErr w:type="gramEnd"/>
      <w:r>
        <w:rPr>
          <w:rFonts w:ascii="Times New Roman" w:hAnsi="Times New Roman"/>
          <w:sz w:val="28"/>
        </w:rPr>
        <w:t xml:space="preserve"> 2008</w:t>
      </w:r>
    </w:p>
    <w:p w14:paraId="38DB3C2E" w14:textId="77777777" w:rsidR="008549AA" w:rsidRDefault="00000000" w:rsidP="00B717A7">
      <w:pPr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Дуванов А.А. Азы информатики. Рисуем на компьютере. Санкт-Петербург: БХВ-Петербург, 2005; </w:t>
      </w:r>
    </w:p>
    <w:p w14:paraId="4DA07E56" w14:textId="77777777" w:rsidR="008549AA" w:rsidRDefault="00000000" w:rsidP="00B717A7">
      <w:pPr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Тимофеев Г.С., Тимофеева Е.В. Графический дизайн. Серия “Учебный курс”. </w:t>
      </w:r>
      <w:proofErr w:type="spellStart"/>
      <w:r>
        <w:rPr>
          <w:rFonts w:ascii="Times New Roman" w:hAnsi="Times New Roman"/>
          <w:sz w:val="28"/>
        </w:rPr>
        <w:t>Ростов</w:t>
      </w:r>
      <w:proofErr w:type="spellEnd"/>
      <w:r>
        <w:rPr>
          <w:rFonts w:ascii="Times New Roman" w:hAnsi="Times New Roman"/>
          <w:sz w:val="28"/>
        </w:rPr>
        <w:t xml:space="preserve"> н/Д: Феникс, 2002;</w:t>
      </w:r>
    </w:p>
    <w:p w14:paraId="211B89FA" w14:textId="77777777" w:rsidR="008549AA" w:rsidRDefault="00000000" w:rsidP="00B717A7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Онлайн учебник по курсу </w:t>
      </w:r>
      <w:hyperlink r:id="rId6" w:history="1">
        <w:r w:rsidR="008549AA">
          <w:rPr>
            <w:rFonts w:ascii="Times New Roman" w:hAnsi="Times New Roman"/>
            <w:sz w:val="28"/>
            <w:u w:val="single"/>
          </w:rPr>
          <w:t>www.dolinin-infografika.narod.ru</w:t>
        </w:r>
      </w:hyperlink>
    </w:p>
    <w:sectPr w:rsidR="008549AA" w:rsidSect="00B717A7">
      <w:pgSz w:w="11906" w:h="16838"/>
      <w:pgMar w:top="1134" w:right="851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A1845"/>
    <w:multiLevelType w:val="multilevel"/>
    <w:tmpl w:val="8EE679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1D5F7667"/>
    <w:multiLevelType w:val="multilevel"/>
    <w:tmpl w:val="628CF4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31971F8C"/>
    <w:multiLevelType w:val="multilevel"/>
    <w:tmpl w:val="DF2C4BB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B1C5FDC"/>
    <w:multiLevelType w:val="multilevel"/>
    <w:tmpl w:val="728E52A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67E145B"/>
    <w:multiLevelType w:val="multilevel"/>
    <w:tmpl w:val="58448A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9B84BD0"/>
    <w:multiLevelType w:val="multilevel"/>
    <w:tmpl w:val="7862CC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5ED72E3"/>
    <w:multiLevelType w:val="multilevel"/>
    <w:tmpl w:val="6D0619F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8CB72CE"/>
    <w:multiLevelType w:val="multilevel"/>
    <w:tmpl w:val="42C84EC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2BB31E2"/>
    <w:multiLevelType w:val="multilevel"/>
    <w:tmpl w:val="C1BAAB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475415228">
    <w:abstractNumId w:val="4"/>
  </w:num>
  <w:num w:numId="2" w16cid:durableId="845903458">
    <w:abstractNumId w:val="7"/>
  </w:num>
  <w:num w:numId="3" w16cid:durableId="2319679">
    <w:abstractNumId w:val="6"/>
  </w:num>
  <w:num w:numId="4" w16cid:durableId="628512938">
    <w:abstractNumId w:val="5"/>
  </w:num>
  <w:num w:numId="5" w16cid:durableId="428474684">
    <w:abstractNumId w:val="1"/>
  </w:num>
  <w:num w:numId="6" w16cid:durableId="991761900">
    <w:abstractNumId w:val="8"/>
  </w:num>
  <w:num w:numId="7" w16cid:durableId="1889801567">
    <w:abstractNumId w:val="3"/>
  </w:num>
  <w:num w:numId="8" w16cid:durableId="460657274">
    <w:abstractNumId w:val="2"/>
  </w:num>
  <w:num w:numId="9" w16cid:durableId="1356152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9AA"/>
    <w:rsid w:val="000C1454"/>
    <w:rsid w:val="001061D3"/>
    <w:rsid w:val="002F03FE"/>
    <w:rsid w:val="00500B09"/>
    <w:rsid w:val="00654C59"/>
    <w:rsid w:val="008549AA"/>
    <w:rsid w:val="00B717A7"/>
    <w:rsid w:val="00F5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B05AB"/>
  <w15:docId w15:val="{502BB988-AE1B-4CF7-9D2C-EBD25CDC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spacing w:after="0" w:line="240" w:lineRule="auto"/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Pr>
      <w:color w:val="0000FF" w:themeColor="hyperlink"/>
      <w:u w:val="single"/>
    </w:rPr>
  </w:style>
  <w:style w:type="character" w:styleId="a5">
    <w:name w:val="Hyperlink"/>
    <w:basedOn w:val="a0"/>
    <w:link w:val="12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3">
    <w:name w:val="Основной шрифт абзаца1"/>
    <w:link w:val="ac"/>
  </w:style>
  <w:style w:type="table" w:styleId="ac">
    <w:name w:val="Table Grid"/>
    <w:basedOn w:val="a1"/>
    <w:link w:val="1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linin-infografika.narod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4064</Words>
  <Characters>23170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 ЦДО</dc:creator>
  <cp:lastModifiedBy>ДО ЦДО</cp:lastModifiedBy>
  <cp:revision>6</cp:revision>
  <dcterms:created xsi:type="dcterms:W3CDTF">2025-07-18T04:02:00Z</dcterms:created>
  <dcterms:modified xsi:type="dcterms:W3CDTF">2025-07-18T06:47:00Z</dcterms:modified>
</cp:coreProperties>
</file>